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A49B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准考证打印系统登录操作指引</w:t>
      </w:r>
    </w:p>
    <w:p w14:paraId="1374684C"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 w14:paraId="1122525C"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打开链接</w:t>
      </w:r>
      <w:bookmarkStart w:id="0" w:name="_GoBack"/>
      <w:bookmarkEnd w:id="0"/>
    </w:p>
    <w:p w14:paraId="2EC876D2"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登录系统</w:t>
      </w:r>
    </w:p>
    <w:p w14:paraId="341A60C6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已有账号考生，输入账号密码登录</w:t>
      </w:r>
    </w:p>
    <w:p w14:paraId="7F48092E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忘记密码考生，点击【忘记账号密码】，根据提示重置账号密码</w:t>
      </w:r>
    </w:p>
    <w:p w14:paraId="04266DDB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未有账号考生</w:t>
      </w:r>
    </w:p>
    <w:p w14:paraId="74993505"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点击【我要注册】</w:t>
      </w:r>
    </w:p>
    <w:p w14:paraId="3D155AD9"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阅读考生须知-点击【我要注册】</w:t>
      </w:r>
    </w:p>
    <w:p w14:paraId="4230D1D5">
      <w:pPr>
        <w:pStyle w:val="5"/>
        <w:numPr>
          <w:ilvl w:val="1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输入个人信息-点击【提交资料】</w:t>
      </w:r>
    </w:p>
    <w:p w14:paraId="2385E729">
      <w:pPr>
        <w:pStyle w:val="5"/>
        <w:numPr>
          <w:ilvl w:val="0"/>
          <w:numId w:val="0"/>
        </w:numPr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三、打印准考证</w:t>
      </w:r>
    </w:p>
    <w:p w14:paraId="7D5211FC">
      <w:pPr>
        <w:pStyle w:val="5"/>
        <w:ind w:left="1160" w:firstLine="0" w:firstLineChars="0"/>
        <w:rPr>
          <w:rFonts w:hint="eastAsia" w:ascii="黑体" w:hAnsi="黑体" w:eastAsia="黑体"/>
          <w:sz w:val="28"/>
          <w:szCs w:val="28"/>
        </w:rPr>
      </w:pPr>
    </w:p>
    <w:p w14:paraId="0DAAAF34">
      <w:pPr>
        <w:pStyle w:val="5"/>
        <w:ind w:leftChars="-147" w:hanging="308" w:hangingChars="147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114300" distR="114300">
            <wp:extent cx="5270500" cy="187325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142F">
      <w:pPr>
        <w:jc w:val="center"/>
      </w:pPr>
    </w:p>
    <w:p w14:paraId="5267CFB6">
      <w:pPr>
        <w:jc w:val="center"/>
        <w:rPr>
          <w:rFonts w:hint="eastAsia"/>
        </w:rPr>
      </w:pPr>
      <w:r>
        <w:drawing>
          <wp:inline distT="0" distB="0" distL="0" distR="0">
            <wp:extent cx="4933950" cy="3378835"/>
            <wp:effectExtent l="90805" t="53975" r="99695" b="110490"/>
            <wp:docPr id="918061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137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820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7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FF4259A">
      <w:pPr>
        <w:jc w:val="center"/>
        <w:rPr>
          <w:rFonts w:hint="eastAsia"/>
        </w:rPr>
      </w:pPr>
      <w:r>
        <w:drawing>
          <wp:inline distT="0" distB="0" distL="0" distR="0">
            <wp:extent cx="4926330" cy="5001895"/>
            <wp:effectExtent l="90805" t="53975" r="107315" b="125730"/>
            <wp:docPr id="649639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3978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5001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1DA34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中等线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A2134"/>
    <w:multiLevelType w:val="multilevel"/>
    <w:tmpl w:val="272A213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532772C"/>
    <w:multiLevelType w:val="multilevel"/>
    <w:tmpl w:val="653277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3"/>
    <w:rsid w:val="00171686"/>
    <w:rsid w:val="004C68CF"/>
    <w:rsid w:val="00520556"/>
    <w:rsid w:val="00813B23"/>
    <w:rsid w:val="00911AFD"/>
    <w:rsid w:val="00965838"/>
    <w:rsid w:val="009A36A6"/>
    <w:rsid w:val="00BB6F12"/>
    <w:rsid w:val="00E06774"/>
    <w:rsid w:val="00EE251D"/>
    <w:rsid w:val="00FA0F09"/>
    <w:rsid w:val="16EB18F4"/>
    <w:rsid w:val="4DE04A7E"/>
    <w:rsid w:val="4DEA4180"/>
    <w:rsid w:val="7EBDBDB2"/>
    <w:rsid w:val="EB4DA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</Words>
  <Characters>150</Characters>
  <Lines>1</Lines>
  <Paragraphs>1</Paragraphs>
  <TotalTime>1</TotalTime>
  <ScaleCrop>false</ScaleCrop>
  <LinksUpToDate>false</LinksUpToDate>
  <CharactersWithSpaces>150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2024-09-18T21:20:00Z</dcterms:created>
  <dc:creator>kumi@163.com</dc:creator>
  <cp:lastModifiedBy>dxal</cp:lastModifiedBy>
  <dcterms:modified xsi:type="dcterms:W3CDTF">2025-11-04T09:47:51Z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eyJoZGlkIjoiMTA5ZDQ3Zjc0NmFmMGIzNGFlMWNhODM0MGNmY2UxNDEiLCJ1c2VySWQiOiIyODczNTY2MzEifQ==</vt:lpwstr>
  </property>
  <property fmtid="{D5CDD505-2E9C-101B-9397-08002B2CF9AE}" pid="3" name="KSOProductBuildVer">
    <vt:lpwstr>2052-12.9.0.23551</vt:lpwstr>
  </property>
  <property fmtid="{D5CDD505-2E9C-101B-9397-08002B2CF9AE}" pid="4" name="ICV">
    <vt:lpwstr>E4A2AE6F268DC977475B09694807A902_43</vt:lpwstr>
  </property>
</Properties>
</file>