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D4C1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</w:p>
    <w:p w14:paraId="2ED884B5">
      <w:pPr>
        <w:jc w:val="center"/>
        <w:rPr>
          <w:rFonts w:hint="eastAsia" w:ascii="宋体" w:hAnsi="宋体" w:eastAsia="宋体" w:cs="宋体"/>
          <w:sz w:val="44"/>
          <w:szCs w:val="44"/>
        </w:rPr>
      </w:pPr>
    </w:p>
    <w:p w14:paraId="4E393DB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地区教师能力素质提升测试工作领导小组</w:t>
      </w:r>
    </w:p>
    <w:p w14:paraId="1567043A">
      <w:pPr>
        <w:rPr>
          <w:rFonts w:hint="eastAsia"/>
        </w:rPr>
      </w:pPr>
    </w:p>
    <w:p w14:paraId="34F6F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  长：王怡旻  地区教育局副局长</w:t>
      </w:r>
    </w:p>
    <w:p w14:paraId="376A9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副组长：高  莉  地区教师进修学院副院长</w:t>
      </w:r>
    </w:p>
    <w:p w14:paraId="1C6AD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周  雷  地区招生考试院主任</w:t>
      </w:r>
    </w:p>
    <w:p w14:paraId="6F936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  员：薛晓姣  地区教育局人事与教师工作科科长</w:t>
      </w:r>
    </w:p>
    <w:p w14:paraId="68F18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宗  超  地区教师进修学院初教部主任</w:t>
      </w:r>
    </w:p>
    <w:p w14:paraId="5B6F1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王淑红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地区教师进修学院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主任</w:t>
      </w:r>
    </w:p>
    <w:p w14:paraId="408AE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920" w:firstLineChars="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高庆阳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地区招生考试院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二级主任科员</w:t>
      </w:r>
    </w:p>
    <w:p w14:paraId="010F5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领导小组下设办公室，主任由高莉兼任。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033424"/>
    <w:rsid w:val="3BED1558"/>
    <w:rsid w:val="3F1306B6"/>
    <w:rsid w:val="5A2F34FF"/>
    <w:rsid w:val="700A38D0"/>
    <w:rsid w:val="7B24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9</TotalTime>
  <ScaleCrop>false</ScaleCrop>
  <LinksUpToDate>false</LinksUpToDate>
  <CharactersWithSpaces>183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2026-06-29T07:47:00Z</dcterms:created>
  <dc:creator>Administrator</dc:creator>
  <cp:lastModifiedBy>宗超</cp:lastModifiedBy>
  <dcterms:modified xsi:type="dcterms:W3CDTF">2026-07-01T06:28:39Z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eyJoZGlkIjoiMmVmY2I2NjBkZDg4M2YyNWRmODgzNGI5OTZkZTkzZTQiLCJ1c2VySWQiOiIxNjY2NTA0NDI0In0=</vt:lpwstr>
  </property>
  <property fmtid="{D5CDD505-2E9C-101B-9397-08002B2CF9AE}" pid="4" name="ICV">
    <vt:lpwstr>132FC9262F0A48FB8FDBD8F7BEC2AB57_12</vt:lpwstr>
  </property>
</Properties>
</file>