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527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b/>
          <w:bCs/>
          <w:kern w:val="0"/>
          <w:sz w:val="30"/>
          <w:szCs w:val="30"/>
          <w:lang w:val="en-US" w:eastAsia="zh-CN"/>
        </w:rPr>
      </w:pPr>
      <w:bookmarkStart w:id="0" w:name="_GoBack"/>
      <w:r>
        <w:rPr>
          <w:rFonts w:hint="eastAsia" w:ascii="仿宋" w:hAnsi="仿宋" w:eastAsia="仿宋" w:cs="仿宋"/>
          <w:b/>
          <w:bCs/>
          <w:kern w:val="0"/>
          <w:sz w:val="30"/>
          <w:szCs w:val="30"/>
          <w:lang w:val="en-US" w:eastAsia="zh-CN" w:bidi="ar-SA"/>
        </w:rPr>
        <w:t>3.</w:t>
      </w:r>
      <w:r>
        <w:rPr>
          <w:rFonts w:hint="eastAsia" w:ascii="仿宋" w:hAnsi="仿宋" w:eastAsia="仿宋" w:cs="仿宋"/>
          <w:b/>
          <w:bCs/>
          <w:kern w:val="0"/>
          <w:sz w:val="30"/>
          <w:szCs w:val="30"/>
          <w:lang w:val="en-US" w:eastAsia="zh-CN"/>
        </w:rPr>
        <w:t>关于印发2024年《大兴安岭地区社区（村）服务个体工商户集中登记实施方案（试行）》的通知(2024年9月11日）</w:t>
      </w:r>
    </w:p>
    <w:bookmarkEnd w:id="0"/>
    <w:p w14:paraId="242647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大市监〔2024〕120号</w:t>
      </w:r>
    </w:p>
    <w:p w14:paraId="79A3AB1D">
      <w:pPr>
        <w:keepNext w:val="0"/>
        <w:keepLines w:val="0"/>
        <w:pageBreakBefore w:val="0"/>
        <w:widowControl w:val="0"/>
        <w:kinsoku/>
        <w:wordWrap/>
        <w:overflowPunct w:val="0"/>
        <w:topLinePunct/>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各县（市、区）局：</w:t>
      </w:r>
    </w:p>
    <w:p w14:paraId="699A80D3">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现将《大兴安岭地区社区(村)服务个体工商户集中登记实施</w:t>
      </w:r>
      <w:r>
        <w:rPr>
          <w:rFonts w:hint="eastAsia" w:ascii="宋体" w:hAnsi="宋体" w:eastAsia="宋体" w:cs="宋体"/>
          <w:spacing wpsCustomData:val="-6" w:val="0"/>
          <w:sz w:val="21"/>
          <w:szCs w:val="21"/>
        </w:rPr>
        <w:t>方案</w:t>
      </w:r>
      <w:r>
        <w:rPr>
          <w:rFonts w:hint="eastAsia" w:ascii="宋体" w:hAnsi="宋体" w:eastAsia="宋体" w:cs="宋体"/>
          <w:spacing wpsCustomData:val="-6" w:val="-1"/>
          <w:sz w:val="21"/>
          <w:szCs w:val="21"/>
        </w:rPr>
        <w:t>(</w:t>
      </w:r>
      <w:r>
        <w:rPr>
          <w:rFonts w:hint="eastAsia" w:ascii="宋体" w:hAnsi="宋体" w:eastAsia="宋体" w:cs="宋体"/>
          <w:spacing wpsCustomData:val="-6" w:val="0"/>
          <w:sz w:val="21"/>
          <w:szCs w:val="21"/>
        </w:rPr>
        <w:t>试行</w:t>
      </w:r>
      <w:r>
        <w:rPr>
          <w:rFonts w:hint="eastAsia" w:ascii="宋体" w:hAnsi="宋体" w:eastAsia="宋体" w:cs="宋体"/>
          <w:spacing wpsCustomData:val="-6" w:val="-1"/>
          <w:sz w:val="21"/>
          <w:szCs w:val="21"/>
        </w:rPr>
        <w:t>)</w:t>
      </w:r>
      <w:r>
        <w:rPr>
          <w:rFonts w:hint="eastAsia" w:ascii="宋体" w:hAnsi="宋体" w:eastAsia="宋体" w:cs="宋体"/>
          <w:spacing wpsCustomData:val="-6" w:val="0"/>
          <w:sz w:val="21"/>
          <w:szCs w:val="21"/>
        </w:rPr>
        <w:t>》印发给你们</w:t>
      </w:r>
      <w:r>
        <w:rPr>
          <w:rFonts w:hint="eastAsia" w:ascii="宋体" w:hAnsi="宋体" w:eastAsia="宋体" w:cs="宋体"/>
          <w:spacing wpsCustomData:val="-6" w:val="-1"/>
          <w:sz w:val="21"/>
          <w:szCs w:val="21"/>
        </w:rPr>
        <w:t>，</w:t>
      </w:r>
      <w:r>
        <w:rPr>
          <w:rFonts w:hint="eastAsia" w:ascii="宋体" w:hAnsi="宋体" w:eastAsia="宋体" w:cs="宋体"/>
          <w:spacing wpsCustomData:val="-6" w:val="0"/>
          <w:sz w:val="21"/>
          <w:szCs w:val="21"/>
        </w:rPr>
        <w:t>请结合工作实</w:t>
      </w:r>
      <w:r>
        <w:rPr>
          <w:rFonts w:hint="eastAsia" w:ascii="宋体" w:hAnsi="宋体" w:eastAsia="宋体" w:cs="宋体"/>
          <w:spacing wpsCustomData:val="-6" w:val="-1"/>
          <w:sz w:val="21"/>
          <w:szCs w:val="21"/>
        </w:rPr>
        <w:t>际</w:t>
      </w:r>
      <w:r>
        <w:rPr>
          <w:rFonts w:hint="eastAsia" w:ascii="宋体" w:hAnsi="宋体" w:eastAsia="宋体" w:cs="宋体"/>
          <w:spacing wpsCustomData:val="-6" w:val="0"/>
          <w:sz w:val="21"/>
          <w:szCs w:val="21"/>
        </w:rPr>
        <w:t>，认真抓好贯</w:t>
      </w:r>
      <w:r>
        <w:rPr>
          <w:rFonts w:hint="eastAsia" w:ascii="宋体" w:hAnsi="宋体" w:eastAsia="宋体" w:cs="宋体"/>
          <w:spacing wpsCustomData:val="-6" w:val="-6"/>
          <w:sz w:val="21"/>
          <w:szCs w:val="21"/>
        </w:rPr>
        <w:t>彻</w:t>
      </w:r>
      <w:r>
        <w:rPr>
          <w:rFonts w:hint="eastAsia" w:ascii="宋体" w:hAnsi="宋体" w:eastAsia="宋体" w:cs="宋体"/>
          <w:sz w:val="21"/>
          <w:szCs w:val="21"/>
        </w:rPr>
        <w:t>落实。</w:t>
      </w:r>
    </w:p>
    <w:p w14:paraId="3F19FBF6">
      <w:pPr>
        <w:keepNext w:val="0"/>
        <w:keepLines w:val="0"/>
        <w:pageBreakBefore w:val="0"/>
        <w:widowControl w:val="0"/>
        <w:kinsoku/>
        <w:wordWrap/>
        <w:overflowPunct w:val="0"/>
        <w:topLinePunct/>
        <w:autoSpaceDE/>
        <w:autoSpaceDN/>
        <w:bidi w:val="0"/>
        <w:adjustRightInd/>
        <w:snapToGrid/>
        <w:spacing w:line="440" w:lineRule="exact"/>
        <w:textAlignment w:val="auto"/>
        <w:rPr>
          <w:rFonts w:hint="eastAsia" w:ascii="宋体" w:hAnsi="宋体" w:eastAsia="宋体" w:cs="宋体"/>
          <w:sz w:val="21"/>
          <w:szCs w:val="21"/>
        </w:rPr>
      </w:pPr>
    </w:p>
    <w:p w14:paraId="60EAB121">
      <w:pPr>
        <w:keepNext w:val="0"/>
        <w:keepLines w:val="0"/>
        <w:pageBreakBefore w:val="0"/>
        <w:widowControl w:val="0"/>
        <w:kinsoku/>
        <w:wordWrap/>
        <w:overflowPunct w:val="0"/>
        <w:topLinePunct/>
        <w:autoSpaceDE/>
        <w:autoSpaceDN/>
        <w:bidi w:val="0"/>
        <w:adjustRightInd/>
        <w:snapToGrid/>
        <w:spacing w:line="440" w:lineRule="exact"/>
        <w:ind w:firstLine="432"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大兴安岭地区市场监督管理局</w:t>
      </w:r>
    </w:p>
    <w:p w14:paraId="4D039C24">
      <w:pPr>
        <w:keepNext w:val="0"/>
        <w:keepLines w:val="0"/>
        <w:pageBreakBefore w:val="0"/>
        <w:widowControl w:val="0"/>
        <w:kinsoku/>
        <w:wordWrap/>
        <w:overflowPunct w:val="0"/>
        <w:topLinePunct/>
        <w:autoSpaceDE/>
        <w:autoSpaceDN/>
        <w:bidi w:val="0"/>
        <w:adjustRightInd/>
        <w:snapToGrid/>
        <w:spacing w:line="440" w:lineRule="exact"/>
        <w:ind w:firstLine="432"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2024年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11</w:t>
      </w:r>
      <w:r>
        <w:rPr>
          <w:rFonts w:hint="eastAsia" w:ascii="宋体" w:hAnsi="宋体" w:eastAsia="宋体" w:cs="宋体"/>
          <w:sz w:val="21"/>
          <w:szCs w:val="21"/>
        </w:rPr>
        <w:t>日</w:t>
      </w:r>
    </w:p>
    <w:p w14:paraId="516A3FEE">
      <w:pPr>
        <w:keepNext w:val="0"/>
        <w:keepLines w:val="0"/>
        <w:pageBreakBefore w:val="0"/>
        <w:widowControl w:val="0"/>
        <w:kinsoku/>
        <w:wordWrap/>
        <w:overflowPunct w:val="0"/>
        <w:topLinePunct/>
        <w:autoSpaceDE/>
        <w:autoSpaceDN/>
        <w:bidi w:val="0"/>
        <w:adjustRightInd/>
        <w:snapToGrid/>
        <w:spacing w:line="440" w:lineRule="exact"/>
        <w:ind w:firstLine="432" w:firstLineChars="200"/>
        <w:jc w:val="center"/>
        <w:textAlignment w:val="auto"/>
        <w:rPr>
          <w:rFonts w:hint="eastAsia" w:ascii="宋体" w:hAnsi="宋体" w:eastAsia="宋体" w:cs="宋体"/>
          <w:b/>
          <w:bCs/>
          <w:sz w:val="21"/>
          <w:szCs w:val="21"/>
          <w:lang w:eastAsia="zh-CN"/>
        </w:rPr>
      </w:pPr>
    </w:p>
    <w:p w14:paraId="332F002F">
      <w:pPr>
        <w:keepNext w:val="0"/>
        <w:keepLines w:val="0"/>
        <w:pageBreakBefore w:val="0"/>
        <w:widowControl w:val="0"/>
        <w:kinsoku/>
        <w:wordWrap/>
        <w:overflowPunct w:val="0"/>
        <w:topLinePunct/>
        <w:autoSpaceDE/>
        <w:autoSpaceDN/>
        <w:bidi w:val="0"/>
        <w:adjustRightInd/>
        <w:snapToGrid/>
        <w:spacing w:line="440" w:lineRule="exact"/>
        <w:ind w:firstLine="432" w:firstLineChars="200"/>
        <w:jc w:val="center"/>
        <w:textAlignment w:val="auto"/>
        <w:rPr>
          <w:rFonts w:hint="eastAsia" w:ascii="宋体" w:hAnsi="宋体" w:eastAsia="宋体" w:cs="宋体"/>
          <w:sz w:val="21"/>
          <w:szCs w:val="21"/>
        </w:rPr>
      </w:pPr>
      <w:r>
        <w:rPr>
          <w:rFonts w:hint="eastAsia" w:ascii="宋体" w:hAnsi="宋体" w:eastAsia="宋体" w:cs="宋体"/>
          <w:b/>
          <w:bCs/>
          <w:sz w:val="21"/>
          <w:szCs w:val="21"/>
          <w:lang w:eastAsia="zh-CN"/>
        </w:rPr>
        <w:t>大兴安岭地区</w:t>
      </w:r>
      <w:r>
        <w:rPr>
          <w:rFonts w:hint="eastAsia" w:ascii="宋体" w:hAnsi="宋体" w:eastAsia="宋体" w:cs="宋体"/>
          <w:b/>
          <w:bCs/>
          <w:sz w:val="21"/>
          <w:szCs w:val="21"/>
        </w:rPr>
        <w:t>社区(村)服务个体工商户集中登记实施方案(试行)</w:t>
      </w:r>
    </w:p>
    <w:p w14:paraId="4C52EF64">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为深入贯彻党的二十大精神和习近平总书记关于扶持个体 工商户发展的重要指示精神，全面落实《促进个体工商户发展条例》、《黑龙江省开展个体工商户分型分类精准帮扶实施方案》精神，促进我</w:t>
      </w:r>
      <w:r>
        <w:rPr>
          <w:rFonts w:hint="eastAsia" w:ascii="宋体" w:hAnsi="宋体" w:eastAsia="宋体" w:cs="宋体"/>
          <w:sz w:val="21"/>
          <w:szCs w:val="21"/>
          <w:lang w:eastAsia="zh-CN"/>
        </w:rPr>
        <w:t>区</w:t>
      </w:r>
      <w:r>
        <w:rPr>
          <w:rFonts w:hint="eastAsia" w:ascii="宋体" w:hAnsi="宋体" w:eastAsia="宋体" w:cs="宋体"/>
          <w:sz w:val="21"/>
          <w:szCs w:val="21"/>
        </w:rPr>
        <w:t>个体工商户持续健康发展，更好发挥个体工商户在推动经济发展、带动就业增收、服务群众生活等方面的重要作用，结合我</w:t>
      </w:r>
      <w:r>
        <w:rPr>
          <w:rFonts w:hint="eastAsia" w:ascii="宋体" w:hAnsi="宋体" w:eastAsia="宋体" w:cs="宋体"/>
          <w:sz w:val="21"/>
          <w:szCs w:val="21"/>
          <w:lang w:eastAsia="zh-CN"/>
        </w:rPr>
        <w:t>区</w:t>
      </w:r>
      <w:r>
        <w:rPr>
          <w:rFonts w:hint="eastAsia" w:ascii="宋体" w:hAnsi="宋体" w:eastAsia="宋体" w:cs="宋体"/>
          <w:sz w:val="21"/>
          <w:szCs w:val="21"/>
        </w:rPr>
        <w:t>实际，</w:t>
      </w:r>
      <w:r>
        <w:rPr>
          <w:rFonts w:hint="eastAsia" w:ascii="宋体" w:hAnsi="宋体" w:eastAsia="宋体" w:cs="宋体"/>
          <w:sz w:val="21"/>
          <w:szCs w:val="21"/>
          <w:lang w:eastAsia="zh-CN"/>
        </w:rPr>
        <w:t>在全区范围</w:t>
      </w:r>
      <w:r>
        <w:rPr>
          <w:rFonts w:hint="eastAsia" w:ascii="宋体" w:hAnsi="宋体" w:eastAsia="宋体" w:cs="宋体"/>
          <w:sz w:val="21"/>
          <w:szCs w:val="21"/>
        </w:rPr>
        <w:t>开展社区(村)服务个体工商户集中登记工作</w:t>
      </w:r>
      <w:r>
        <w:rPr>
          <w:rFonts w:hint="eastAsia" w:ascii="宋体" w:hAnsi="宋体" w:eastAsia="宋体" w:cs="宋体"/>
          <w:sz w:val="21"/>
          <w:szCs w:val="21"/>
          <w:lang w:eastAsia="zh-CN"/>
        </w:rPr>
        <w:t>，</w:t>
      </w:r>
      <w:r>
        <w:rPr>
          <w:rFonts w:hint="eastAsia" w:ascii="宋体" w:hAnsi="宋体" w:eastAsia="宋体" w:cs="宋体"/>
          <w:sz w:val="21"/>
          <w:szCs w:val="21"/>
        </w:rPr>
        <w:t>特制定本实施方案</w:t>
      </w:r>
      <w:r>
        <w:rPr>
          <w:rFonts w:hint="eastAsia" w:ascii="宋体" w:hAnsi="宋体" w:eastAsia="宋体" w:cs="宋体"/>
          <w:sz w:val="21"/>
          <w:szCs w:val="21"/>
          <w:lang w:eastAsia="zh-CN"/>
        </w:rPr>
        <w:t>。</w:t>
      </w:r>
    </w:p>
    <w:p w14:paraId="18BCB826">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一、目的意义</w:t>
      </w:r>
    </w:p>
    <w:p w14:paraId="73C79E27">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rPr>
      </w:pPr>
      <w:r>
        <w:rPr>
          <w:rFonts w:hint="eastAsia" w:ascii="宋体" w:hAnsi="宋体" w:eastAsia="宋体" w:cs="宋体"/>
          <w:sz w:val="21"/>
          <w:szCs w:val="21"/>
        </w:rPr>
        <w:t>深入扶持个体工商户发展，帮助个体工商户纾困解难，有效解决居民的社区便民服务需求。依托社区公共服务场所、党群服务点、邻里中心、农贸市场、小区会所等具有公共服务功能的合法场所作为便民服务个体工商户的集中登记经营场所，给服务社区居民的“小买卖”经营者赋予合法经营身份，打破没有经营场所这一制约社区服务个体工商户发展桎梏，疏通个体户经济发展政策土壤，持续提高个体工商户发展质量。</w:t>
      </w:r>
    </w:p>
    <w:p w14:paraId="0C3D8B95">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二、适用范围</w:t>
      </w:r>
    </w:p>
    <w:p w14:paraId="2864E85F">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rPr>
      </w:pPr>
      <w:r>
        <w:rPr>
          <w:rFonts w:hint="eastAsia" w:ascii="宋体" w:hAnsi="宋体" w:eastAsia="宋体" w:cs="宋体"/>
          <w:sz w:val="21"/>
          <w:szCs w:val="21"/>
        </w:rPr>
        <w:t>本方案适用于经营活动以提供日用电器修理、计算机及办公设备维修、日用产品修理、自行车修理、缝纫修补服务、家政服务等居民日常生活所需便民服务为主的个体工商户，其经营范围应当有从事居民日常生活服务业的相关条目表述。</w:t>
      </w:r>
    </w:p>
    <w:p w14:paraId="48A20C31">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rPr>
      </w:pPr>
      <w:r>
        <w:rPr>
          <w:rFonts w:hint="eastAsia" w:ascii="宋体" w:hAnsi="宋体" w:eastAsia="宋体" w:cs="宋体"/>
          <w:sz w:val="21"/>
          <w:szCs w:val="21"/>
        </w:rPr>
        <w:t>涉及许可的个体工商户经营活动，因对经营场所有相应的特殊要求，暂不适用社区(村)服务个体工商户集中登记政策。</w:t>
      </w:r>
    </w:p>
    <w:p w14:paraId="47DFD18F">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三、适用场所</w:t>
      </w:r>
    </w:p>
    <w:p w14:paraId="69323089">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rPr>
      </w:pPr>
      <w:r>
        <w:rPr>
          <w:rFonts w:hint="eastAsia" w:ascii="宋体" w:hAnsi="宋体" w:eastAsia="宋体" w:cs="宋体"/>
          <w:sz w:val="21"/>
          <w:szCs w:val="21"/>
        </w:rPr>
        <w:t>实行社区(村)服务个体工商户集中登记的场地应当具备以下条件：</w:t>
      </w:r>
    </w:p>
    <w:p w14:paraId="49E1C8DF">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1.房屋产权明晰，用途为办公、商业等非住宅用途，具有特殊用途的专用房屋不得作为集中登记点</w:t>
      </w:r>
      <w:r>
        <w:rPr>
          <w:rFonts w:hint="eastAsia" w:ascii="宋体" w:hAnsi="宋体" w:eastAsia="宋体" w:cs="宋体"/>
          <w:sz w:val="21"/>
          <w:szCs w:val="21"/>
          <w:lang w:eastAsia="zh-CN"/>
        </w:rPr>
        <w:t>。</w:t>
      </w:r>
    </w:p>
    <w:p w14:paraId="7207754D">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rPr>
      </w:pPr>
      <w:r>
        <w:rPr>
          <w:rFonts w:hint="eastAsia" w:ascii="宋体" w:hAnsi="宋体" w:eastAsia="宋体" w:cs="宋体"/>
          <w:sz w:val="21"/>
          <w:szCs w:val="21"/>
        </w:rPr>
        <w:t>2.应当有明确统一的管理单位，并制定管理制度，安排专人服务管理。</w:t>
      </w:r>
    </w:p>
    <w:p w14:paraId="6D39BF10">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rPr>
      </w:pPr>
      <w:r>
        <w:rPr>
          <w:rFonts w:hint="eastAsia" w:ascii="宋体" w:hAnsi="宋体" w:eastAsia="宋体" w:cs="宋体"/>
          <w:sz w:val="21"/>
          <w:szCs w:val="21"/>
        </w:rPr>
        <w:t>鼓励盘活和利用党群服务中心、生活驿站等社区(村)功能 性载体作为集中登记点。</w:t>
      </w:r>
    </w:p>
    <w:p w14:paraId="3950867E">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rPr>
      </w:pPr>
      <w:r>
        <w:rPr>
          <w:rFonts w:hint="eastAsia" w:ascii="宋体" w:hAnsi="宋体" w:eastAsia="宋体" w:cs="宋体"/>
          <w:sz w:val="21"/>
          <w:szCs w:val="21"/>
        </w:rPr>
        <w:t>符合以上条件的各乡镇(街道)可以凭指定场所文件、管理 制度、集中登记地场地使用证明等材料向县、区市场监管部门提出备案申请。</w:t>
      </w:r>
    </w:p>
    <w:p w14:paraId="07490764">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四、登记流程</w:t>
      </w:r>
    </w:p>
    <w:p w14:paraId="24FE214F">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rPr>
      </w:pPr>
      <w:r>
        <w:rPr>
          <w:rFonts w:hint="eastAsia" w:ascii="宋体" w:hAnsi="宋体" w:eastAsia="宋体" w:cs="宋体"/>
          <w:sz w:val="21"/>
          <w:szCs w:val="21"/>
        </w:rPr>
        <w:t>(一)集中登记点备案。各乡镇(街道)提供所辖社区(村)服务个体工商户集中登记点的申报文件、管理制度等材料，向市场监管部门提出备案申请。完成备案后，市场监管部门应及时更新“社区(村)服务个体工商户集中登记点清单”,并向社会公示。</w:t>
      </w:r>
    </w:p>
    <w:p w14:paraId="2C0FCFD8">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rPr>
      </w:pPr>
      <w:r>
        <w:rPr>
          <w:rFonts w:hint="eastAsia" w:ascii="宋体" w:hAnsi="宋体" w:eastAsia="宋体" w:cs="宋体"/>
          <w:sz w:val="21"/>
          <w:szCs w:val="21"/>
        </w:rPr>
        <w:t>(二)个体工商户登记流程。个体工商户向市场监管部门提 交申请材料，包括《个体工商户登记(备案)申请书》、服务社区(村)个体工商户集中登记点经营场所使用</w:t>
      </w:r>
      <w:r>
        <w:rPr>
          <w:rFonts w:hint="eastAsia" w:ascii="宋体" w:hAnsi="宋体" w:eastAsia="宋体" w:cs="宋体"/>
          <w:sz w:val="21"/>
          <w:szCs w:val="21"/>
          <w:lang w:eastAsia="zh-CN"/>
        </w:rPr>
        <w:t>证明、</w:t>
      </w:r>
      <w:r>
        <w:rPr>
          <w:rFonts w:hint="eastAsia" w:ascii="宋体" w:hAnsi="宋体" w:eastAsia="宋体" w:cs="宋体"/>
          <w:sz w:val="21"/>
          <w:szCs w:val="21"/>
        </w:rPr>
        <w:t>经营者身份证复印件等个体工商户登记申请材料向市场监管部门申请办理 集中登记点个体工商户营业执照。</w:t>
      </w:r>
    </w:p>
    <w:p w14:paraId="103B37CA">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rPr>
      </w:pPr>
      <w:r>
        <w:rPr>
          <w:rFonts w:hint="eastAsia" w:ascii="宋体" w:hAnsi="宋体" w:eastAsia="宋体" w:cs="宋体"/>
          <w:sz w:val="21"/>
          <w:szCs w:val="21"/>
        </w:rPr>
        <w:t>(三)登记备案。对申请材料齐全、符合法定形式的，市场监管部门予以确认登记，向个体工商户颁发营业执照，并在营业执照经营场所中标注“(社区(村)服务集中登记)”字样。</w:t>
      </w:r>
    </w:p>
    <w:p w14:paraId="2B334649">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rPr>
      </w:pPr>
      <w:r>
        <w:rPr>
          <w:rFonts w:hint="eastAsia" w:ascii="宋体" w:hAnsi="宋体" w:eastAsia="宋体" w:cs="宋体"/>
          <w:sz w:val="21"/>
          <w:szCs w:val="21"/>
        </w:rPr>
        <w:t>(四)实施运行和监管。由市场监管部门将同意备案的社区   (村)服务个体工商户登记点清单及时下发至各登记点予以执行。</w:t>
      </w:r>
    </w:p>
    <w:p w14:paraId="409B6E36">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rPr>
      </w:pPr>
      <w:r>
        <w:rPr>
          <w:rFonts w:hint="eastAsia" w:ascii="宋体" w:hAnsi="宋体" w:eastAsia="宋体" w:cs="宋体"/>
          <w:sz w:val="21"/>
          <w:szCs w:val="21"/>
        </w:rPr>
        <w:t>市场监管部门对集中登记的个体工商户进行依法监管，确保其合法经营。</w:t>
      </w:r>
    </w:p>
    <w:p w14:paraId="1DCBD777">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五、宣传推广</w:t>
      </w:r>
    </w:p>
    <w:p w14:paraId="57AF5790">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rPr>
      </w:pPr>
      <w:r>
        <w:rPr>
          <w:rFonts w:hint="eastAsia" w:ascii="宋体" w:hAnsi="宋体" w:eastAsia="宋体" w:cs="宋体"/>
          <w:sz w:val="21"/>
          <w:szCs w:val="21"/>
        </w:rPr>
        <w:t>积极宣传社区(村)服务个体工商户集中登记工作，提高个 体工商户对集中登记工作的认知度和参与度。通过举办培训班、 座谈会等形式，加强对个体工商户的政策宣传和业务指导。</w:t>
      </w:r>
    </w:p>
    <w:p w14:paraId="31DED18A">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六、其他事项</w:t>
      </w:r>
    </w:p>
    <w:p w14:paraId="15A670B0">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rPr>
      </w:pPr>
      <w:r>
        <w:rPr>
          <w:rFonts w:hint="eastAsia" w:ascii="宋体" w:hAnsi="宋体" w:eastAsia="宋体" w:cs="宋体"/>
          <w:sz w:val="21"/>
          <w:szCs w:val="21"/>
        </w:rPr>
        <w:t>(一)确保研究确认到位。各社区乡镇(街道)会同市场监管部门结合区域实际，认真研究实施社区(村)服务个体工商户集中登记制度的必要性和可行性，合理建立社区(村)服务个体工商户集中登记点，制定运行方式，实施社区(村)服务个体工商户集中登记。</w:t>
      </w:r>
    </w:p>
    <w:p w14:paraId="16B83C61">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(二)确保服务管理到位。各乡镇(街道)应明确指定社区 </w:t>
      </w:r>
      <w:r>
        <w:rPr>
          <w:rFonts w:hint="eastAsia" w:ascii="宋体" w:hAnsi="宋体" w:eastAsia="宋体" w:cs="宋体"/>
          <w:sz w:val="21"/>
          <w:szCs w:val="21"/>
        </w:rPr>
        <w:tab/>
      </w:r>
      <w:r>
        <w:rPr>
          <w:rFonts w:hint="eastAsia" w:ascii="宋体" w:hAnsi="宋体" w:eastAsia="宋体" w:cs="宋体"/>
          <w:sz w:val="21"/>
          <w:szCs w:val="21"/>
        </w:rPr>
        <w:t>(村)服务个体工商户集中登记点的管理单位，制定相关管理制度，指派专人协助办理入驻个体工商户登记注册申报手续，严格规范操作，并对所提交材料的真实性负责。如发现管理单位存在虚假登记、冒名登记或管理缺失等严重情形的，将取消该集中登记点资格。</w:t>
      </w:r>
    </w:p>
    <w:p w14:paraId="3E11E680">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rPr>
      </w:pPr>
      <w:r>
        <w:rPr>
          <w:rFonts w:hint="eastAsia" w:ascii="宋体" w:hAnsi="宋体" w:eastAsia="宋体" w:cs="宋体"/>
          <w:sz w:val="21"/>
          <w:szCs w:val="21"/>
        </w:rPr>
        <w:t>(三)确保提升改进到位。定期总结集中登记方案实施情况， 发现问题及时改进。根据个体工商户的需求和市场变化，不断完善和优化集中登记方案。</w:t>
      </w:r>
    </w:p>
    <w:p w14:paraId="295C6B31">
      <w:pPr>
        <w:keepNext w:val="0"/>
        <w:keepLines w:val="0"/>
        <w:pageBreakBefore w:val="0"/>
        <w:widowControl w:val="0"/>
        <w:kinsoku/>
        <w:wordWrap/>
        <w:overflowPunct w:val="0"/>
        <w:topLinePunct/>
        <w:autoSpaceDE/>
        <w:autoSpaceDN/>
        <w:bidi w:val="0"/>
        <w:adjustRightInd/>
        <w:snapToGrid/>
        <w:spacing w:line="440" w:lineRule="exact"/>
        <w:textAlignment w:val="auto"/>
        <w:rPr>
          <w:rFonts w:hint="eastAsia" w:ascii="宋体" w:hAnsi="宋体" w:eastAsia="宋体" w:cs="宋体"/>
          <w:sz w:val="21"/>
          <w:szCs w:val="21"/>
        </w:rPr>
      </w:pPr>
    </w:p>
    <w:p w14:paraId="390BABD3">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rPr>
      </w:pPr>
      <w:r>
        <w:rPr>
          <w:rFonts w:hint="eastAsia" w:ascii="宋体" w:hAnsi="宋体" w:eastAsia="宋体" w:cs="宋体"/>
          <w:sz w:val="21"/>
          <w:szCs w:val="21"/>
        </w:rPr>
        <w:t>附件：1.社区(村)服务个体工商户集中登记点备案申报材料规范</w:t>
      </w:r>
    </w:p>
    <w:p w14:paraId="58A4AEC1">
      <w:pPr>
        <w:keepNext w:val="0"/>
        <w:keepLines w:val="0"/>
        <w:pageBreakBefore w:val="0"/>
        <w:widowControl w:val="0"/>
        <w:kinsoku/>
        <w:wordWrap/>
        <w:overflowPunct w:val="0"/>
        <w:topLinePunct/>
        <w:autoSpaceDE/>
        <w:autoSpaceDN/>
        <w:bidi w:val="0"/>
        <w:adjustRightInd/>
        <w:snapToGrid/>
        <w:spacing w:line="440" w:lineRule="exact"/>
        <w:ind w:firstLine="408" w:firstLineChars="200"/>
        <w:textAlignment w:val="auto"/>
        <w:rPr>
          <w:rFonts w:hint="eastAsia" w:ascii="宋体" w:hAnsi="宋体" w:eastAsia="宋体" w:cs="宋体"/>
          <w:sz w:val="21"/>
          <w:szCs w:val="21"/>
        </w:rPr>
      </w:pPr>
      <w:r>
        <w:rPr>
          <w:rFonts w:hint="eastAsia" w:ascii="宋体" w:hAnsi="宋体" w:eastAsia="宋体" w:cs="宋体"/>
          <w:spacing w:val="-6"/>
          <w:sz w:val="21"/>
          <w:szCs w:val="21"/>
        </w:rPr>
        <w:t>2.社区(村)服务个体工商户集中登记点经营场所使用</w:t>
      </w:r>
      <w:r>
        <w:rPr>
          <w:rFonts w:hint="eastAsia" w:ascii="宋体" w:hAnsi="宋体" w:eastAsia="宋体" w:cs="宋体"/>
          <w:sz w:val="21"/>
          <w:szCs w:val="21"/>
        </w:rPr>
        <w:t>说明</w:t>
      </w:r>
    </w:p>
    <w:p w14:paraId="7E863D0A">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rPr>
      </w:pPr>
      <w:r>
        <w:rPr>
          <w:rFonts w:hint="eastAsia" w:ascii="宋体" w:hAnsi="宋体" w:eastAsia="宋体" w:cs="宋体"/>
          <w:sz w:val="21"/>
          <w:szCs w:val="21"/>
        </w:rPr>
        <w:t>3.社区(村)服务个体工商户集中登记点清单</w:t>
      </w:r>
    </w:p>
    <w:p w14:paraId="13765924">
      <w:pPr>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4.大兴安岭地区社区（村）服务个体工商户集中登记管理制度</w:t>
      </w:r>
    </w:p>
    <w:p w14:paraId="0A646A47">
      <w:pPr>
        <w:rPr>
          <w:rFonts w:hint="eastAsia" w:ascii="宋体" w:hAnsi="宋体" w:eastAsia="宋体" w:cs="宋体"/>
          <w:b w:val="0"/>
          <w:bCs w:val="0"/>
          <w:spacing w:val="10"/>
          <w:sz w:val="21"/>
          <w:szCs w:val="21"/>
        </w:rPr>
      </w:pPr>
      <w:r>
        <w:rPr>
          <w:rFonts w:hint="eastAsia" w:ascii="宋体" w:hAnsi="宋体" w:eastAsia="宋体" w:cs="宋体"/>
          <w:b w:val="0"/>
          <w:bCs w:val="0"/>
          <w:spacing w:val="10"/>
          <w:sz w:val="21"/>
          <w:szCs w:val="21"/>
        </w:rPr>
        <w:br w:type="page"/>
      </w:r>
    </w:p>
    <w:p w14:paraId="6F8560C7">
      <w:pPr>
        <w:keepNext w:val="0"/>
        <w:keepLines w:val="0"/>
        <w:pageBreakBefore w:val="0"/>
        <w:widowControl w:val="0"/>
        <w:kinsoku/>
        <w:wordWrap/>
        <w:overflowPunct w:val="0"/>
        <w:topLinePunct/>
        <w:autoSpaceDE/>
        <w:autoSpaceDN/>
        <w:bidi w:val="0"/>
        <w:adjustRightInd/>
        <w:snapToGrid/>
        <w:spacing w:line="440" w:lineRule="exact"/>
        <w:textAlignment w:val="auto"/>
        <w:rPr>
          <w:rFonts w:hint="eastAsia" w:ascii="宋体" w:hAnsi="宋体" w:eastAsia="宋体" w:cs="宋体"/>
          <w:b w:val="0"/>
          <w:bCs w:val="0"/>
          <w:spacing w:val="10"/>
          <w:sz w:val="21"/>
          <w:szCs w:val="21"/>
          <w:lang w:eastAsia="zh-CN"/>
        </w:rPr>
      </w:pPr>
      <w:r>
        <w:rPr>
          <w:rFonts w:hint="eastAsia" w:ascii="宋体" w:hAnsi="宋体" w:eastAsia="宋体" w:cs="宋体"/>
          <w:b w:val="0"/>
          <w:bCs w:val="0"/>
          <w:spacing w:val="10"/>
          <w:sz w:val="21"/>
          <w:szCs w:val="21"/>
        </w:rPr>
        <w:t>附件1</w:t>
      </w:r>
      <w:r>
        <w:rPr>
          <w:rFonts w:hint="eastAsia" w:ascii="宋体" w:hAnsi="宋体" w:eastAsia="宋体" w:cs="宋体"/>
          <w:b w:val="0"/>
          <w:bCs w:val="0"/>
          <w:spacing w:val="10"/>
          <w:sz w:val="21"/>
          <w:szCs w:val="21"/>
          <w:lang w:eastAsia="zh-CN"/>
        </w:rPr>
        <w:t>：</w:t>
      </w:r>
    </w:p>
    <w:p w14:paraId="70CEA37B">
      <w:pPr>
        <w:keepNext w:val="0"/>
        <w:keepLines w:val="0"/>
        <w:pageBreakBefore w:val="0"/>
        <w:widowControl w:val="0"/>
        <w:kinsoku/>
        <w:wordWrap/>
        <w:overflowPunct w:val="0"/>
        <w:topLinePunct/>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社区(村)服务个体工商户集中登记点备案申报材料规范</w:t>
      </w:r>
    </w:p>
    <w:p w14:paraId="52A8FEC6">
      <w:pPr>
        <w:keepNext w:val="0"/>
        <w:keepLines w:val="0"/>
        <w:pageBreakBefore w:val="0"/>
        <w:widowControl w:val="0"/>
        <w:tabs>
          <w:tab w:val="left" w:pos="178"/>
        </w:tabs>
        <w:kinsoku/>
        <w:wordWrap/>
        <w:overflowPunct w:val="0"/>
        <w:topLinePunct/>
        <w:autoSpaceDE/>
        <w:autoSpaceDN/>
        <w:bidi w:val="0"/>
        <w:adjustRightInd/>
        <w:snapToGrid/>
        <w:spacing w:before="123" w:line="440" w:lineRule="exact"/>
        <w:ind w:right="20" w:firstLine="400" w:firstLineChars="200"/>
        <w:textAlignment w:val="auto"/>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1.</w:t>
      </w:r>
      <w:r>
        <w:rPr>
          <w:rFonts w:hint="eastAsia" w:ascii="宋体" w:hAnsi="宋体" w:eastAsia="宋体" w:cs="宋体"/>
          <w:spacing w:val="-8"/>
          <w:sz w:val="21"/>
          <w:szCs w:val="21"/>
        </w:rPr>
        <w:t>《个体工商户登记(备案)申请书》。</w:t>
      </w:r>
    </w:p>
    <w:p w14:paraId="6A8445B8">
      <w:pPr>
        <w:keepNext w:val="0"/>
        <w:keepLines w:val="0"/>
        <w:pageBreakBefore w:val="0"/>
        <w:widowControl w:val="0"/>
        <w:tabs>
          <w:tab w:val="left" w:pos="178"/>
        </w:tabs>
        <w:kinsoku/>
        <w:wordWrap/>
        <w:overflowPunct w:val="0"/>
        <w:topLinePunct/>
        <w:autoSpaceDE/>
        <w:autoSpaceDN/>
        <w:bidi w:val="0"/>
        <w:adjustRightInd/>
        <w:snapToGrid/>
        <w:spacing w:before="123" w:line="440" w:lineRule="exact"/>
        <w:ind w:right="20" w:firstLine="400" w:firstLineChars="200"/>
        <w:textAlignment w:val="auto"/>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2.</w:t>
      </w:r>
      <w:r>
        <w:rPr>
          <w:rFonts w:hint="eastAsia" w:ascii="宋体" w:hAnsi="宋体" w:eastAsia="宋体" w:cs="宋体"/>
          <w:spacing w:val="-8"/>
          <w:sz w:val="21"/>
          <w:szCs w:val="21"/>
        </w:rPr>
        <w:t>经营者身份证件复印件。</w:t>
      </w:r>
    </w:p>
    <w:p w14:paraId="398AD4BB">
      <w:pPr>
        <w:keepNext w:val="0"/>
        <w:keepLines w:val="0"/>
        <w:pageBreakBefore w:val="0"/>
        <w:widowControl w:val="0"/>
        <w:tabs>
          <w:tab w:val="left" w:pos="178"/>
        </w:tabs>
        <w:kinsoku/>
        <w:wordWrap/>
        <w:overflowPunct w:val="0"/>
        <w:topLinePunct/>
        <w:autoSpaceDE/>
        <w:autoSpaceDN/>
        <w:bidi w:val="0"/>
        <w:adjustRightInd/>
        <w:snapToGrid/>
        <w:spacing w:before="123" w:line="440" w:lineRule="exact"/>
        <w:ind w:right="20" w:firstLine="400" w:firstLineChars="200"/>
        <w:textAlignment w:val="auto"/>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3.</w:t>
      </w:r>
      <w:r>
        <w:rPr>
          <w:rFonts w:hint="eastAsia" w:ascii="宋体" w:hAnsi="宋体" w:eastAsia="宋体" w:cs="宋体"/>
          <w:spacing w:val="-8"/>
          <w:sz w:val="21"/>
          <w:szCs w:val="21"/>
        </w:rPr>
        <w:t>经营场所使用相关文件。</w:t>
      </w:r>
    </w:p>
    <w:p w14:paraId="56C7371D">
      <w:pPr>
        <w:keepNext w:val="0"/>
        <w:keepLines w:val="0"/>
        <w:pageBreakBefore w:val="0"/>
        <w:widowControl w:val="0"/>
        <w:tabs>
          <w:tab w:val="left" w:pos="178"/>
        </w:tabs>
        <w:kinsoku/>
        <w:wordWrap/>
        <w:overflowPunct w:val="0"/>
        <w:topLinePunct/>
        <w:autoSpaceDE/>
        <w:autoSpaceDN/>
        <w:bidi w:val="0"/>
        <w:adjustRightInd/>
        <w:snapToGrid/>
        <w:spacing w:before="123" w:line="440" w:lineRule="exact"/>
        <w:ind w:right="20" w:firstLine="400" w:firstLineChars="20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注：依照《促进个体工商户发展条例》、《市场主体登记管理条例》设立的个体工商户申请设立登记适用本规范。</w:t>
      </w:r>
    </w:p>
    <w:p w14:paraId="3FBFFE1C">
      <w:pPr>
        <w:pStyle w:val="3"/>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rPr>
      </w:pPr>
    </w:p>
    <w:p w14:paraId="5E5D43C3">
      <w:pPr>
        <w:keepNext w:val="0"/>
        <w:keepLines w:val="0"/>
        <w:pageBreakBefore w:val="0"/>
        <w:widowControl w:val="0"/>
        <w:kinsoku/>
        <w:wordWrap/>
        <w:overflowPunct w:val="0"/>
        <w:topLinePunct/>
        <w:autoSpaceDE/>
        <w:autoSpaceDN/>
        <w:bidi w:val="0"/>
        <w:adjustRightInd/>
        <w:snapToGrid/>
        <w:spacing w:before="104" w:line="440" w:lineRule="exact"/>
        <w:jc w:val="both"/>
        <w:textAlignment w:val="auto"/>
        <w:rPr>
          <w:rFonts w:hint="eastAsia" w:ascii="宋体" w:hAnsi="宋体" w:eastAsia="宋体" w:cs="宋体"/>
          <w:sz w:val="21"/>
          <w:szCs w:val="21"/>
        </w:rPr>
      </w:pPr>
      <w:r>
        <w:rPr>
          <w:rFonts w:hint="eastAsia" w:ascii="宋体" w:hAnsi="宋体" w:eastAsia="宋体" w:cs="宋体"/>
          <w:b w:val="0"/>
          <w:bCs w:val="0"/>
          <w:spacing w:val="12"/>
          <w:sz w:val="21"/>
          <w:szCs w:val="21"/>
        </w:rPr>
        <w:t>附件2</w:t>
      </w:r>
      <w:r>
        <w:rPr>
          <w:rFonts w:hint="eastAsia" w:ascii="宋体" w:hAnsi="宋体" w:eastAsia="宋体" w:cs="宋体"/>
          <w:b w:val="0"/>
          <w:bCs w:val="0"/>
          <w:spacing w:val="12"/>
          <w:sz w:val="21"/>
          <w:szCs w:val="21"/>
          <w:lang w:eastAsia="zh-CN"/>
        </w:rPr>
        <w:t>：</w:t>
      </w:r>
    </w:p>
    <w:p w14:paraId="6A08812F">
      <w:pPr>
        <w:keepNext w:val="0"/>
        <w:keepLines w:val="0"/>
        <w:pageBreakBefore w:val="0"/>
        <w:widowControl w:val="0"/>
        <w:kinsoku/>
        <w:wordWrap/>
        <w:overflowPunct w:val="0"/>
        <w:topLinePunct/>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服务社区(村)个体工商户集中登记点经营场所使用说明</w:t>
      </w:r>
    </w:p>
    <w:p w14:paraId="78AB6181">
      <w:pPr>
        <w:keepNext w:val="0"/>
        <w:keepLines w:val="0"/>
        <w:pageBreakBefore w:val="0"/>
        <w:widowControl w:val="0"/>
        <w:tabs>
          <w:tab w:val="left" w:pos="178"/>
        </w:tabs>
        <w:kinsoku/>
        <w:wordWrap/>
        <w:overflowPunct w:val="0"/>
        <w:topLinePunct/>
        <w:autoSpaceDE/>
        <w:autoSpaceDN/>
        <w:bidi w:val="0"/>
        <w:adjustRightInd/>
        <w:snapToGrid/>
        <w:spacing w:before="123" w:line="440" w:lineRule="exact"/>
        <w:ind w:right="20" w:firstLine="560" w:firstLineChars="200"/>
        <w:textAlignment w:val="auto"/>
        <w:rPr>
          <w:rFonts w:hint="eastAsia" w:ascii="宋体" w:hAnsi="宋体" w:eastAsia="宋体" w:cs="宋体"/>
          <w:sz w:val="21"/>
          <w:szCs w:val="21"/>
        </w:rPr>
      </w:pPr>
      <w:r>
        <w:rPr>
          <w:rFonts w:hint="eastAsia" w:ascii="宋体" w:hAnsi="宋体" w:eastAsia="宋体" w:cs="宋体"/>
          <w:spacing w:val="32"/>
          <w:sz w:val="21"/>
          <w:szCs w:val="21"/>
        </w:rPr>
        <w:t>兹有我单位位于</w:t>
      </w:r>
      <w:r>
        <w:rPr>
          <w:rFonts w:hint="eastAsia" w:ascii="宋体" w:hAnsi="宋体" w:eastAsia="宋体" w:cs="宋体"/>
          <w:spacing w:val="32"/>
          <w:sz w:val="21"/>
          <w:szCs w:val="21"/>
          <w:lang w:eastAsia="zh-CN"/>
        </w:rPr>
        <w:t>大兴安岭</w:t>
      </w:r>
      <w:r>
        <w:rPr>
          <w:rFonts w:hint="eastAsia" w:ascii="宋体" w:hAnsi="宋体" w:eastAsia="宋体" w:cs="宋体"/>
          <w:spacing w:val="7"/>
          <w:sz w:val="21"/>
          <w:szCs w:val="21"/>
          <w:u w:val="single"/>
        </w:rPr>
        <w:t xml:space="preserve">  </w:t>
      </w:r>
      <w:r>
        <w:rPr>
          <w:rFonts w:hint="eastAsia" w:ascii="宋体" w:hAnsi="宋体" w:eastAsia="宋体" w:cs="宋体"/>
          <w:spacing w:val="7"/>
          <w:sz w:val="21"/>
          <w:szCs w:val="21"/>
          <w:u w:val="single"/>
          <w:lang w:val="en-US" w:eastAsia="zh-CN"/>
        </w:rPr>
        <w:t xml:space="preserve">        </w:t>
      </w:r>
      <w:r>
        <w:rPr>
          <w:rFonts w:hint="eastAsia" w:ascii="宋体" w:hAnsi="宋体" w:eastAsia="宋体" w:cs="宋体"/>
          <w:spacing w:val="7"/>
          <w:sz w:val="21"/>
          <w:szCs w:val="21"/>
          <w:u w:val="single"/>
        </w:rPr>
        <w:t xml:space="preserve">   </w:t>
      </w:r>
      <w:r>
        <w:rPr>
          <w:rFonts w:hint="eastAsia" w:ascii="宋体" w:hAnsi="宋体" w:eastAsia="宋体" w:cs="宋体"/>
          <w:spacing w:val="9"/>
          <w:sz w:val="21"/>
          <w:szCs w:val="21"/>
        </w:rPr>
        <w:t>县（</w:t>
      </w:r>
      <w:r>
        <w:rPr>
          <w:rFonts w:hint="eastAsia" w:ascii="宋体" w:hAnsi="宋体" w:eastAsia="宋体" w:cs="宋体"/>
          <w:spacing w:val="9"/>
          <w:sz w:val="21"/>
          <w:szCs w:val="21"/>
        </w:rPr>
        <w:fldChar w:fldCharType="begin"/>
      </w:r>
      <w:r>
        <w:rPr>
          <w:rFonts w:hint="eastAsia" w:ascii="宋体" w:hAnsi="宋体" w:eastAsia="宋体" w:cs="宋体"/>
          <w:spacing w:val="9"/>
          <w:sz w:val="21"/>
          <w:szCs w:val="21"/>
        </w:rPr>
        <w:instrText xml:space="preserve"> HYPERLINK "http://baike.baidu.com/view/175012.htm" </w:instrText>
      </w:r>
      <w:r>
        <w:rPr>
          <w:rFonts w:hint="eastAsia" w:ascii="宋体" w:hAnsi="宋体" w:eastAsia="宋体" w:cs="宋体"/>
          <w:spacing w:val="9"/>
          <w:sz w:val="21"/>
          <w:szCs w:val="21"/>
        </w:rPr>
        <w:fldChar w:fldCharType="separate"/>
      </w:r>
      <w:r>
        <w:rPr>
          <w:rFonts w:hint="eastAsia" w:ascii="宋体" w:hAnsi="宋体" w:eastAsia="宋体" w:cs="宋体"/>
          <w:spacing w:val="9"/>
          <w:sz w:val="21"/>
          <w:szCs w:val="21"/>
        </w:rPr>
        <w:t>市</w:t>
      </w:r>
      <w:r>
        <w:rPr>
          <w:rFonts w:hint="eastAsia" w:ascii="宋体" w:hAnsi="宋体" w:eastAsia="宋体" w:cs="宋体"/>
          <w:spacing w:val="9"/>
          <w:sz w:val="21"/>
          <w:szCs w:val="21"/>
        </w:rPr>
        <w:fldChar w:fldCharType="end"/>
      </w:r>
      <w:r>
        <w:rPr>
          <w:rFonts w:hint="eastAsia" w:ascii="宋体" w:hAnsi="宋体" w:eastAsia="宋体" w:cs="宋体"/>
          <w:spacing w:val="9"/>
          <w:sz w:val="21"/>
          <w:szCs w:val="21"/>
        </w:rPr>
        <w:t>/</w:t>
      </w:r>
      <w:r>
        <w:rPr>
          <w:rFonts w:hint="eastAsia" w:ascii="宋体" w:hAnsi="宋体" w:eastAsia="宋体" w:cs="宋体"/>
          <w:spacing w:val="9"/>
          <w:sz w:val="21"/>
          <w:szCs w:val="21"/>
        </w:rPr>
        <w:fldChar w:fldCharType="begin"/>
      </w:r>
      <w:r>
        <w:rPr>
          <w:rFonts w:hint="eastAsia" w:ascii="宋体" w:hAnsi="宋体" w:eastAsia="宋体" w:cs="宋体"/>
          <w:spacing w:val="9"/>
          <w:sz w:val="21"/>
          <w:szCs w:val="21"/>
        </w:rPr>
        <w:instrText xml:space="preserve"> HYPERLINK "http://baike.baidu.com/view/267478.htm" </w:instrText>
      </w:r>
      <w:r>
        <w:rPr>
          <w:rFonts w:hint="eastAsia" w:ascii="宋体" w:hAnsi="宋体" w:eastAsia="宋体" w:cs="宋体"/>
          <w:spacing w:val="9"/>
          <w:sz w:val="21"/>
          <w:szCs w:val="21"/>
        </w:rPr>
        <w:fldChar w:fldCharType="separate"/>
      </w:r>
      <w:r>
        <w:rPr>
          <w:rFonts w:hint="eastAsia" w:ascii="宋体" w:hAnsi="宋体" w:eastAsia="宋体" w:cs="宋体"/>
          <w:spacing w:val="9"/>
          <w:sz w:val="21"/>
          <w:szCs w:val="21"/>
        </w:rPr>
        <w:t>区</w:t>
      </w:r>
      <w:r>
        <w:rPr>
          <w:rFonts w:hint="eastAsia" w:ascii="宋体" w:hAnsi="宋体" w:eastAsia="宋体" w:cs="宋体"/>
          <w:spacing w:val="9"/>
          <w:sz w:val="21"/>
          <w:szCs w:val="21"/>
        </w:rPr>
        <w:fldChar w:fldCharType="end"/>
      </w:r>
      <w:r>
        <w:rPr>
          <w:rFonts w:hint="eastAsia" w:ascii="宋体" w:hAnsi="宋体" w:eastAsia="宋体" w:cs="宋体"/>
          <w:spacing w:val="9"/>
          <w:sz w:val="21"/>
          <w:szCs w:val="21"/>
        </w:rPr>
        <w:t>）</w:t>
      </w:r>
      <w:r>
        <w:rPr>
          <w:rFonts w:hint="eastAsia" w:ascii="宋体" w:hAnsi="宋体" w:eastAsia="宋体" w:cs="宋体"/>
          <w:spacing w:val="-14"/>
          <w:sz w:val="21"/>
          <w:szCs w:val="21"/>
          <w:u w:val="single"/>
          <w:lang w:val="en-US" w:eastAsia="zh-CN"/>
        </w:rPr>
        <w:t xml:space="preserve"> </w:t>
      </w:r>
      <w:r>
        <w:rPr>
          <w:rFonts w:hint="eastAsia" w:ascii="宋体" w:hAnsi="宋体" w:eastAsia="宋体" w:cs="宋体"/>
          <w:spacing w:val="7"/>
          <w:sz w:val="21"/>
          <w:szCs w:val="21"/>
          <w:u w:val="single"/>
        </w:rPr>
        <w:t xml:space="preserve">   </w:t>
      </w:r>
      <w:r>
        <w:rPr>
          <w:rFonts w:hint="eastAsia" w:ascii="宋体" w:hAnsi="宋体" w:eastAsia="宋体" w:cs="宋体"/>
          <w:spacing w:val="7"/>
          <w:sz w:val="21"/>
          <w:szCs w:val="21"/>
          <w:u w:val="single"/>
          <w:lang w:val="en-US" w:eastAsia="zh-CN"/>
        </w:rPr>
        <w:t xml:space="preserve">      </w:t>
      </w:r>
      <w:r>
        <w:rPr>
          <w:rFonts w:hint="eastAsia" w:ascii="宋体" w:hAnsi="宋体" w:eastAsia="宋体" w:cs="宋体"/>
          <w:spacing w:val="9"/>
          <w:sz w:val="21"/>
          <w:szCs w:val="21"/>
        </w:rPr>
        <w:t>乡（民族乡/镇/街道）</w:t>
      </w:r>
      <w:r>
        <w:rPr>
          <w:rFonts w:hint="eastAsia" w:ascii="宋体" w:hAnsi="宋体" w:eastAsia="宋体" w:cs="宋体"/>
          <w:spacing w:val="7"/>
          <w:sz w:val="21"/>
          <w:szCs w:val="21"/>
          <w:u w:val="single"/>
        </w:rPr>
        <w:t xml:space="preserve">   </w:t>
      </w:r>
      <w:r>
        <w:rPr>
          <w:rFonts w:hint="eastAsia" w:ascii="宋体" w:hAnsi="宋体" w:eastAsia="宋体" w:cs="宋体"/>
          <w:spacing w:val="7"/>
          <w:sz w:val="21"/>
          <w:szCs w:val="21"/>
          <w:u w:val="single"/>
          <w:lang w:val="en-US" w:eastAsia="zh-CN"/>
        </w:rPr>
        <w:t xml:space="preserve">      </w:t>
      </w:r>
      <w:r>
        <w:rPr>
          <w:rFonts w:hint="eastAsia" w:ascii="宋体" w:hAnsi="宋体" w:eastAsia="宋体" w:cs="宋体"/>
          <w:spacing w:val="9"/>
          <w:sz w:val="21"/>
          <w:szCs w:val="21"/>
        </w:rPr>
        <w:t>村（路/社区）</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eastAsia="宋体" w:cs="宋体"/>
          <w:spacing w:val="9"/>
          <w:sz w:val="21"/>
          <w:szCs w:val="21"/>
        </w:rPr>
        <w:t>号</w:t>
      </w:r>
      <w:r>
        <w:rPr>
          <w:rFonts w:hint="eastAsia" w:ascii="宋体" w:hAnsi="宋体" w:eastAsia="宋体" w:cs="宋体"/>
          <w:spacing w:val="7"/>
          <w:sz w:val="21"/>
          <w:szCs w:val="21"/>
        </w:rPr>
        <w:t>房屋，符合《</w:t>
      </w:r>
      <w:r>
        <w:rPr>
          <w:rFonts w:hint="eastAsia" w:ascii="宋体" w:hAnsi="宋体" w:eastAsia="宋体" w:cs="宋体"/>
          <w:spacing w:val="7"/>
          <w:sz w:val="21"/>
          <w:szCs w:val="21"/>
          <w:lang w:eastAsia="zh-CN"/>
        </w:rPr>
        <w:t>大兴安岭地区</w:t>
      </w:r>
      <w:r>
        <w:rPr>
          <w:rFonts w:hint="eastAsia" w:ascii="宋体" w:hAnsi="宋体" w:eastAsia="宋体" w:cs="宋体"/>
          <w:spacing w:val="7"/>
          <w:sz w:val="21"/>
          <w:szCs w:val="21"/>
        </w:rPr>
        <w:t>社区(村)服务</w:t>
      </w:r>
      <w:r>
        <w:rPr>
          <w:rFonts w:hint="eastAsia" w:ascii="宋体" w:hAnsi="宋体" w:eastAsia="宋体" w:cs="宋体"/>
          <w:spacing w:val="-8"/>
          <w:sz w:val="21"/>
          <w:szCs w:val="21"/>
        </w:rPr>
        <w:t>个体工商户集中登记实施方案(试行)》集中登记点相关要求，</w:t>
      </w:r>
      <w:r>
        <w:rPr>
          <w:rFonts w:hint="eastAsia" w:ascii="宋体" w:hAnsi="宋体" w:eastAsia="宋体" w:cs="宋体"/>
          <w:spacing w:val="2"/>
          <w:sz w:val="21"/>
          <w:szCs w:val="21"/>
        </w:rPr>
        <w:t xml:space="preserve"> </w:t>
      </w:r>
      <w:r>
        <w:rPr>
          <w:rFonts w:hint="eastAsia" w:ascii="宋体" w:hAnsi="宋体" w:eastAsia="宋体" w:cs="宋体"/>
          <w:spacing w:val="-9"/>
          <w:sz w:val="21"/>
          <w:szCs w:val="21"/>
        </w:rPr>
        <w:t>已向登记管辖机关上报备案。</w:t>
      </w:r>
    </w:p>
    <w:p w14:paraId="098BC70C">
      <w:pPr>
        <w:keepNext w:val="0"/>
        <w:keepLines w:val="0"/>
        <w:pageBreakBefore w:val="0"/>
        <w:widowControl w:val="0"/>
        <w:kinsoku/>
        <w:wordWrap/>
        <w:overflowPunct w:val="0"/>
        <w:topLinePunct/>
        <w:autoSpaceDE/>
        <w:autoSpaceDN/>
        <w:bidi w:val="0"/>
        <w:adjustRightInd/>
        <w:snapToGrid/>
        <w:spacing w:before="73" w:line="440" w:lineRule="exact"/>
        <w:ind w:firstLine="376" w:firstLineChars="200"/>
        <w:textAlignment w:val="auto"/>
        <w:rPr>
          <w:rFonts w:hint="eastAsia" w:ascii="宋体" w:hAnsi="宋体" w:eastAsia="宋体" w:cs="宋体"/>
          <w:sz w:val="21"/>
          <w:szCs w:val="21"/>
        </w:rPr>
      </w:pPr>
      <w:r>
        <w:rPr>
          <w:rFonts w:hint="eastAsia" w:ascii="宋体" w:hAnsi="宋体" w:eastAsia="宋体" w:cs="宋体"/>
          <w:spacing w:val="-14"/>
          <w:sz w:val="21"/>
          <w:szCs w:val="21"/>
        </w:rPr>
        <w:t>现无偿提供给</w:t>
      </w:r>
      <w:r>
        <w:rPr>
          <w:rFonts w:hint="eastAsia" w:ascii="宋体" w:hAnsi="宋体" w:eastAsia="宋体" w:cs="宋体"/>
          <w:spacing w:val="-14"/>
          <w:sz w:val="21"/>
          <w:szCs w:val="21"/>
          <w:u w:val="single"/>
          <w:lang w:val="en-US" w:eastAsia="zh-CN"/>
        </w:rPr>
        <w:t xml:space="preserve">   </w:t>
      </w:r>
      <w:r>
        <w:rPr>
          <w:rFonts w:hint="eastAsia" w:ascii="宋体" w:hAnsi="宋体" w:eastAsia="宋体" w:cs="宋体"/>
          <w:spacing w:val="7"/>
          <w:sz w:val="21"/>
          <w:szCs w:val="21"/>
          <w:u w:val="single"/>
        </w:rPr>
        <w:t xml:space="preserve">       </w:t>
      </w:r>
      <w:r>
        <w:rPr>
          <w:rFonts w:hint="eastAsia" w:ascii="宋体" w:hAnsi="宋体" w:eastAsia="宋体" w:cs="宋体"/>
          <w:spacing w:val="-14"/>
          <w:sz w:val="21"/>
          <w:szCs w:val="21"/>
        </w:rPr>
        <w:t>身</w:t>
      </w:r>
      <w:r>
        <w:rPr>
          <w:rFonts w:hint="eastAsia" w:ascii="宋体" w:hAnsi="宋体" w:eastAsia="宋体" w:cs="宋体"/>
          <w:spacing w:val="-68"/>
          <w:sz w:val="21"/>
          <w:szCs w:val="21"/>
        </w:rPr>
        <w:t xml:space="preserve"> </w:t>
      </w:r>
      <w:r>
        <w:rPr>
          <w:rFonts w:hint="eastAsia" w:ascii="宋体" w:hAnsi="宋体" w:eastAsia="宋体" w:cs="宋体"/>
          <w:spacing w:val="-14"/>
          <w:sz w:val="21"/>
          <w:szCs w:val="21"/>
        </w:rPr>
        <w:t>份</w:t>
      </w:r>
      <w:r>
        <w:rPr>
          <w:rFonts w:hint="eastAsia" w:ascii="宋体" w:hAnsi="宋体" w:eastAsia="宋体" w:cs="宋体"/>
          <w:spacing w:val="-69"/>
          <w:sz w:val="21"/>
          <w:szCs w:val="21"/>
        </w:rPr>
        <w:t xml:space="preserve"> </w:t>
      </w:r>
      <w:r>
        <w:rPr>
          <w:rFonts w:hint="eastAsia" w:ascii="宋体" w:hAnsi="宋体" w:eastAsia="宋体" w:cs="宋体"/>
          <w:spacing w:val="-14"/>
          <w:sz w:val="21"/>
          <w:szCs w:val="21"/>
        </w:rPr>
        <w:t>证</w:t>
      </w:r>
      <w:r>
        <w:rPr>
          <w:rFonts w:hint="eastAsia" w:ascii="宋体" w:hAnsi="宋体" w:eastAsia="宋体" w:cs="宋体"/>
          <w:spacing w:val="-61"/>
          <w:sz w:val="21"/>
          <w:szCs w:val="21"/>
        </w:rPr>
        <w:t xml:space="preserve"> </w:t>
      </w:r>
      <w:r>
        <w:rPr>
          <w:rFonts w:hint="eastAsia" w:ascii="宋体" w:hAnsi="宋体" w:eastAsia="宋体" w:cs="宋体"/>
          <w:spacing w:val="-14"/>
          <w:sz w:val="21"/>
          <w:szCs w:val="21"/>
        </w:rPr>
        <w:t>号</w:t>
      </w:r>
      <w:r>
        <w:rPr>
          <w:rFonts w:hint="eastAsia" w:ascii="宋体" w:hAnsi="宋体" w:eastAsia="宋体" w:cs="宋体"/>
          <w:spacing w:val="-70"/>
          <w:sz w:val="21"/>
          <w:szCs w:val="21"/>
        </w:rPr>
        <w:t xml:space="preserve"> </w:t>
      </w:r>
      <w:r>
        <w:rPr>
          <w:rFonts w:hint="eastAsia" w:ascii="宋体" w:hAnsi="宋体" w:eastAsia="宋体" w:cs="宋体"/>
          <w:spacing w:val="-14"/>
          <w:sz w:val="21"/>
          <w:szCs w:val="21"/>
        </w:rPr>
        <w:t>码</w:t>
      </w:r>
      <w:r>
        <w:rPr>
          <w:rFonts w:hint="eastAsia" w:ascii="宋体" w:hAnsi="宋体" w:eastAsia="宋体" w:cs="宋体"/>
          <w:spacing w:val="-41"/>
          <w:sz w:val="21"/>
          <w:szCs w:val="21"/>
        </w:rPr>
        <w:t xml:space="preserve"> </w:t>
      </w:r>
      <w:r>
        <w:rPr>
          <w:rFonts w:hint="eastAsia" w:ascii="宋体" w:hAnsi="宋体" w:eastAsia="宋体" w:cs="宋体"/>
          <w:spacing w:val="-14"/>
          <w:sz w:val="21"/>
          <w:szCs w:val="21"/>
        </w:rPr>
        <w:t>：</w:t>
      </w:r>
      <w:r>
        <w:rPr>
          <w:rFonts w:hint="eastAsia" w:ascii="宋体" w:hAnsi="宋体" w:eastAsia="宋体" w:cs="宋体"/>
          <w:spacing w:val="-14"/>
          <w:sz w:val="21"/>
          <w:szCs w:val="21"/>
          <w:lang w:eastAsia="zh-CN"/>
        </w:rPr>
        <w:t>（</w:t>
      </w:r>
      <w:r>
        <w:rPr>
          <w:rFonts w:hint="eastAsia" w:ascii="宋体" w:hAnsi="宋体" w:eastAsia="宋体" w:cs="宋体"/>
          <w:spacing w:val="-14"/>
          <w:sz w:val="21"/>
          <w:szCs w:val="21"/>
          <w:lang w:val="en-US" w:eastAsia="zh-CN"/>
        </w:rPr>
        <w:t xml:space="preserve">                 </w:t>
      </w:r>
      <w:r>
        <w:rPr>
          <w:rFonts w:hint="eastAsia" w:ascii="宋体" w:hAnsi="宋体" w:eastAsia="宋体" w:cs="宋体"/>
          <w:spacing w:val="-14"/>
          <w:sz w:val="21"/>
          <w:szCs w:val="21"/>
          <w:lang w:eastAsia="zh-CN"/>
        </w:rPr>
        <w:t>）</w:t>
      </w:r>
      <w:r>
        <w:rPr>
          <w:rFonts w:hint="eastAsia" w:ascii="宋体" w:hAnsi="宋体" w:eastAsia="宋体" w:cs="宋体"/>
          <w:sz w:val="21"/>
          <w:szCs w:val="21"/>
        </w:rPr>
        <w:t xml:space="preserve"> </w:t>
      </w:r>
      <w:r>
        <w:rPr>
          <w:rFonts w:hint="eastAsia" w:ascii="宋体" w:hAnsi="宋体" w:eastAsia="宋体" w:cs="宋体"/>
          <w:spacing w:val="-8"/>
          <w:sz w:val="21"/>
          <w:szCs w:val="21"/>
        </w:rPr>
        <w:t>用于设立从事居民生活服务业个体工商户作为经营场所使用。</w:t>
      </w:r>
    </w:p>
    <w:p w14:paraId="776C51D3">
      <w:pPr>
        <w:keepNext w:val="0"/>
        <w:keepLines w:val="0"/>
        <w:pageBreakBefore w:val="0"/>
        <w:widowControl w:val="0"/>
        <w:kinsoku/>
        <w:wordWrap/>
        <w:overflowPunct w:val="0"/>
        <w:topLinePunct/>
        <w:autoSpaceDE/>
        <w:autoSpaceDN/>
        <w:bidi w:val="0"/>
        <w:adjustRightInd/>
        <w:snapToGrid/>
        <w:spacing w:before="73" w:line="440" w:lineRule="exact"/>
        <w:ind w:firstLine="400" w:firstLineChars="200"/>
        <w:textAlignment w:val="auto"/>
        <w:rPr>
          <w:rFonts w:hint="eastAsia" w:ascii="宋体" w:hAnsi="宋体" w:eastAsia="宋体" w:cs="宋体"/>
          <w:sz w:val="21"/>
          <w:szCs w:val="21"/>
        </w:rPr>
      </w:pPr>
      <w:r>
        <w:rPr>
          <w:rFonts w:hint="eastAsia" w:ascii="宋体" w:hAnsi="宋体" w:eastAsia="宋体" w:cs="宋体"/>
          <w:spacing w:val="-8"/>
          <w:sz w:val="21"/>
          <w:szCs w:val="21"/>
        </w:rPr>
        <w:t>使用期限：</w:t>
      </w: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rPr>
        <w:t xml:space="preserve"> 年</w:t>
      </w: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rPr>
        <w:t xml:space="preserve"> 月 </w:t>
      </w: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rPr>
        <w:t>日</w:t>
      </w:r>
      <w:r>
        <w:rPr>
          <w:rFonts w:hint="eastAsia" w:ascii="宋体" w:hAnsi="宋体" w:eastAsia="宋体" w:cs="宋体"/>
          <w:spacing w:val="-8"/>
          <w:sz w:val="21"/>
          <w:szCs w:val="21"/>
          <w:lang w:eastAsia="zh-CN"/>
        </w:rPr>
        <w:t>至</w:t>
      </w: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rPr>
        <w:t xml:space="preserve">  </w:t>
      </w: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rPr>
        <w:t xml:space="preserve">年  </w:t>
      </w: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rPr>
        <w:t>月</w:t>
      </w: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rPr>
        <w:t xml:space="preserve"> 日 </w:t>
      </w:r>
    </w:p>
    <w:p w14:paraId="37922E44">
      <w:pPr>
        <w:pStyle w:val="3"/>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rPr>
      </w:pPr>
    </w:p>
    <w:p w14:paraId="69E70F2D">
      <w:pPr>
        <w:pStyle w:val="3"/>
        <w:keepNext w:val="0"/>
        <w:keepLines w:val="0"/>
        <w:pageBreakBefore w:val="0"/>
        <w:widowControl w:val="0"/>
        <w:kinsoku/>
        <w:wordWrap/>
        <w:overflowPunct w:val="0"/>
        <w:topLinePunct/>
        <w:autoSpaceDE/>
        <w:autoSpaceDN/>
        <w:bidi w:val="0"/>
        <w:adjustRightInd/>
        <w:snapToGrid/>
        <w:spacing w:line="440" w:lineRule="exact"/>
        <w:ind w:firstLine="432" w:firstLineChars="200"/>
        <w:textAlignment w:val="auto"/>
        <w:rPr>
          <w:rFonts w:hint="eastAsia" w:ascii="宋体" w:hAnsi="宋体" w:eastAsia="宋体" w:cs="宋体"/>
          <w:sz w:val="21"/>
          <w:szCs w:val="21"/>
        </w:rPr>
      </w:pPr>
    </w:p>
    <w:p w14:paraId="02AEBDAB">
      <w:pPr>
        <w:keepNext w:val="0"/>
        <w:keepLines w:val="0"/>
        <w:pageBreakBefore w:val="0"/>
        <w:widowControl w:val="0"/>
        <w:kinsoku/>
        <w:wordWrap/>
        <w:overflowPunct w:val="0"/>
        <w:topLinePunct/>
        <w:autoSpaceDE/>
        <w:autoSpaceDN/>
        <w:bidi w:val="0"/>
        <w:adjustRightInd/>
        <w:snapToGrid/>
        <w:spacing w:before="104" w:line="440" w:lineRule="exact"/>
        <w:ind w:firstLine="416" w:firstLineChars="200"/>
        <w:jc w:val="right"/>
        <w:textAlignment w:val="auto"/>
        <w:rPr>
          <w:rFonts w:hint="eastAsia" w:ascii="宋体" w:hAnsi="宋体" w:eastAsia="宋体" w:cs="宋体"/>
          <w:sz w:val="21"/>
          <w:szCs w:val="21"/>
        </w:rPr>
      </w:pPr>
      <w:r>
        <w:rPr>
          <w:rFonts w:hint="eastAsia" w:ascii="宋体" w:hAnsi="宋体" w:eastAsia="宋体" w:cs="宋体"/>
          <w:spacing w:val="-4"/>
          <w:sz w:val="21"/>
          <w:szCs w:val="21"/>
        </w:rPr>
        <w:t>社区居民委员会(村委会)盖章：</w:t>
      </w:r>
    </w:p>
    <w:p w14:paraId="23337C8E">
      <w:pPr>
        <w:keepNext w:val="0"/>
        <w:keepLines w:val="0"/>
        <w:pageBreakBefore w:val="0"/>
        <w:widowControl w:val="0"/>
        <w:kinsoku/>
        <w:wordWrap/>
        <w:overflowPunct w:val="0"/>
        <w:topLinePunct/>
        <w:autoSpaceDE/>
        <w:autoSpaceDN/>
        <w:bidi w:val="0"/>
        <w:adjustRightInd/>
        <w:snapToGrid/>
        <w:spacing w:before="104" w:line="440" w:lineRule="exact"/>
        <w:ind w:firstLine="392" w:firstLineChars="200"/>
        <w:jc w:val="right"/>
        <w:textAlignment w:val="auto"/>
        <w:rPr>
          <w:rFonts w:hint="eastAsia" w:ascii="宋体" w:hAnsi="宋体" w:eastAsia="宋体" w:cs="宋体"/>
          <w:sz w:val="21"/>
          <w:szCs w:val="21"/>
        </w:rPr>
        <w:sectPr>
          <w:footerReference r:id="rId3" w:type="default"/>
          <w:pgSz w:w="11910" w:h="16840"/>
          <w:pgMar w:top="1962" w:right="1474" w:bottom="1848" w:left="1587" w:header="0" w:footer="1049" w:gutter="0"/>
          <w:pgNumType w:fmt="decimal"/>
          <w:cols w:space="720" w:num="1"/>
          <w:docGrid w:type="linesAndChars" w:linePitch="592" w:charSpace="1229"/>
        </w:sectPr>
      </w:pPr>
      <w:r>
        <w:rPr>
          <w:rFonts w:hint="eastAsia" w:ascii="宋体" w:hAnsi="宋体" w:eastAsia="宋体" w:cs="宋体"/>
          <w:spacing w:val="-10"/>
          <w:sz w:val="21"/>
          <w:szCs w:val="21"/>
          <w:lang w:val="en-US" w:eastAsia="zh-CN"/>
        </w:rPr>
        <w:t xml:space="preserve">  </w:t>
      </w:r>
      <w:r>
        <w:rPr>
          <w:rFonts w:hint="eastAsia" w:ascii="宋体" w:hAnsi="宋体" w:eastAsia="宋体" w:cs="宋体"/>
          <w:spacing w:val="-10"/>
          <w:sz w:val="21"/>
          <w:szCs w:val="21"/>
        </w:rPr>
        <w:t>年</w:t>
      </w:r>
      <w:r>
        <w:rPr>
          <w:rFonts w:hint="eastAsia" w:ascii="宋体" w:hAnsi="宋体" w:eastAsia="宋体" w:cs="宋体"/>
          <w:spacing w:val="-10"/>
          <w:sz w:val="21"/>
          <w:szCs w:val="21"/>
          <w:lang w:val="en-US" w:eastAsia="zh-CN"/>
        </w:rPr>
        <w:t xml:space="preserve">  </w:t>
      </w:r>
      <w:r>
        <w:rPr>
          <w:rFonts w:hint="eastAsia" w:ascii="宋体" w:hAnsi="宋体" w:eastAsia="宋体" w:cs="宋体"/>
          <w:spacing w:val="-10"/>
          <w:sz w:val="21"/>
          <w:szCs w:val="21"/>
        </w:rPr>
        <w:t>月</w:t>
      </w:r>
      <w:r>
        <w:rPr>
          <w:rFonts w:hint="eastAsia" w:ascii="宋体" w:hAnsi="宋体" w:eastAsia="宋体" w:cs="宋体"/>
          <w:spacing w:val="-10"/>
          <w:sz w:val="21"/>
          <w:szCs w:val="21"/>
          <w:lang w:val="en-US" w:eastAsia="zh-CN"/>
        </w:rPr>
        <w:t xml:space="preserve">  </w:t>
      </w:r>
      <w:r>
        <w:rPr>
          <w:rFonts w:hint="eastAsia" w:ascii="宋体" w:hAnsi="宋体" w:eastAsia="宋体" w:cs="宋体"/>
          <w:spacing w:val="-10"/>
          <w:sz w:val="21"/>
          <w:szCs w:val="21"/>
        </w:rPr>
        <w:t>日</w:t>
      </w:r>
    </w:p>
    <w:p w14:paraId="2E4341DB">
      <w:pPr>
        <w:keepNext w:val="0"/>
        <w:keepLines w:val="0"/>
        <w:pageBreakBefore w:val="0"/>
        <w:widowControl w:val="0"/>
        <w:kinsoku/>
        <w:wordWrap/>
        <w:overflowPunct w:val="0"/>
        <w:topLinePunct/>
        <w:autoSpaceDE/>
        <w:autoSpaceDN/>
        <w:bidi w:val="0"/>
        <w:adjustRightInd/>
        <w:snapToGrid/>
        <w:spacing w:before="97" w:line="4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pacing w:val="22"/>
          <w:sz w:val="21"/>
          <w:szCs w:val="21"/>
        </w:rPr>
        <w:t>附件3</w:t>
      </w:r>
      <w:r>
        <w:rPr>
          <w:rFonts w:hint="eastAsia" w:ascii="宋体" w:hAnsi="宋体" w:eastAsia="宋体" w:cs="宋体"/>
          <w:b w:val="0"/>
          <w:bCs w:val="0"/>
          <w:spacing w:val="22"/>
          <w:sz w:val="21"/>
          <w:szCs w:val="21"/>
          <w:lang w:eastAsia="zh-CN"/>
        </w:rPr>
        <w:t>：</w:t>
      </w:r>
    </w:p>
    <w:p w14:paraId="243737B7">
      <w:pPr>
        <w:keepNext w:val="0"/>
        <w:keepLines w:val="0"/>
        <w:pageBreakBefore w:val="0"/>
        <w:widowControl w:val="0"/>
        <w:kinsoku/>
        <w:wordWrap/>
        <w:overflowPunct w:val="0"/>
        <w:topLinePunct/>
        <w:autoSpaceDE/>
        <w:autoSpaceDN/>
        <w:bidi w:val="0"/>
        <w:adjustRightInd/>
        <w:snapToGrid/>
        <w:spacing w:before="146" w:line="440" w:lineRule="exact"/>
        <w:ind w:left="2655" w:right="702" w:firstLine="338" w:firstLineChars="200"/>
        <w:jc w:val="center"/>
        <w:textAlignment w:val="auto"/>
        <w:rPr>
          <w:rFonts w:hint="eastAsia" w:ascii="宋体" w:hAnsi="宋体" w:eastAsia="宋体" w:cs="宋体"/>
          <w:b/>
          <w:bCs/>
          <w:spacing w:val="-21"/>
          <w:sz w:val="21"/>
          <w:szCs w:val="21"/>
        </w:rPr>
      </w:pPr>
      <w:r>
        <w:rPr>
          <w:rFonts w:hint="eastAsia" w:ascii="宋体" w:hAnsi="宋体" w:eastAsia="宋体" w:cs="宋体"/>
          <w:b/>
          <w:bCs/>
          <w:spacing w:val="-21"/>
          <w:sz w:val="21"/>
          <w:szCs w:val="21"/>
          <w:u w:val="single"/>
          <w:lang w:val="en-US" w:eastAsia="zh-CN"/>
        </w:rPr>
        <w:t xml:space="preserve">              </w:t>
      </w:r>
      <w:r>
        <w:rPr>
          <w:rFonts w:hint="eastAsia" w:ascii="宋体" w:hAnsi="宋体" w:eastAsia="宋体" w:cs="宋体"/>
          <w:b/>
          <w:bCs/>
          <w:spacing w:val="-21"/>
          <w:sz w:val="21"/>
          <w:szCs w:val="21"/>
          <w:lang w:val="en-US" w:eastAsia="zh-CN"/>
        </w:rPr>
        <w:t>县（市、区）</w:t>
      </w:r>
      <w:r>
        <w:rPr>
          <w:rFonts w:hint="eastAsia" w:ascii="宋体" w:hAnsi="宋体" w:eastAsia="宋体" w:cs="宋体"/>
          <w:b/>
          <w:bCs/>
          <w:spacing w:val="-21"/>
          <w:sz w:val="21"/>
          <w:szCs w:val="21"/>
        </w:rPr>
        <w:t>社区(村)服务个体工商户集中登记点清单</w:t>
      </w:r>
    </w:p>
    <w:p w14:paraId="36648C82">
      <w:pPr>
        <w:keepNext w:val="0"/>
        <w:keepLines w:val="0"/>
        <w:pageBreakBefore w:val="0"/>
        <w:widowControl w:val="0"/>
        <w:kinsoku/>
        <w:wordWrap/>
        <w:overflowPunct w:val="0"/>
        <w:topLinePunct/>
        <w:autoSpaceDE/>
        <w:autoSpaceDN/>
        <w:bidi w:val="0"/>
        <w:adjustRightInd/>
        <w:snapToGrid/>
        <w:spacing w:before="337" w:line="440" w:lineRule="exact"/>
        <w:ind w:left="193" w:firstLine="416" w:firstLineChars="200"/>
        <w:textAlignment w:val="auto"/>
        <w:rPr>
          <w:rFonts w:hint="eastAsia" w:ascii="宋体" w:hAnsi="宋体" w:eastAsia="宋体" w:cs="宋体"/>
          <w:sz w:val="21"/>
          <w:szCs w:val="21"/>
        </w:rPr>
      </w:pPr>
      <w:r>
        <w:rPr>
          <w:rFonts w:hint="eastAsia" w:ascii="宋体" w:hAnsi="宋体" w:eastAsia="宋体" w:cs="宋体"/>
          <w:spacing w:val="-1"/>
          <w:position w:val="4"/>
          <w:sz w:val="21"/>
          <w:szCs w:val="21"/>
        </w:rPr>
        <w:t xml:space="preserve">所属乡镇(街道):                                   </w:t>
      </w:r>
      <w:r>
        <w:rPr>
          <w:rFonts w:hint="eastAsia" w:ascii="宋体" w:hAnsi="宋体" w:eastAsia="宋体" w:cs="宋体"/>
          <w:spacing w:val="-2"/>
          <w:position w:val="-3"/>
          <w:sz w:val="21"/>
          <w:szCs w:val="21"/>
        </w:rPr>
        <w:t xml:space="preserve">编制日期：   </w:t>
      </w:r>
      <w:r>
        <w:rPr>
          <w:rFonts w:hint="eastAsia" w:ascii="宋体" w:hAnsi="宋体" w:eastAsia="宋体" w:cs="宋体"/>
          <w:spacing w:val="-2"/>
          <w:position w:val="-4"/>
          <w:sz w:val="21"/>
          <w:szCs w:val="21"/>
        </w:rPr>
        <w:t>年</w:t>
      </w:r>
      <w:r>
        <w:rPr>
          <w:rFonts w:hint="eastAsia" w:ascii="宋体" w:hAnsi="宋体" w:eastAsia="宋体" w:cs="宋体"/>
          <w:spacing w:val="-2"/>
          <w:position w:val="-4"/>
          <w:sz w:val="21"/>
          <w:szCs w:val="21"/>
          <w:lang w:val="en-US" w:eastAsia="zh-CN"/>
        </w:rPr>
        <w:t xml:space="preserve">  </w:t>
      </w:r>
      <w:r>
        <w:rPr>
          <w:rFonts w:hint="eastAsia" w:ascii="宋体" w:hAnsi="宋体" w:eastAsia="宋体" w:cs="宋体"/>
          <w:spacing w:val="45"/>
          <w:position w:val="-4"/>
          <w:sz w:val="21"/>
          <w:szCs w:val="21"/>
        </w:rPr>
        <w:t xml:space="preserve"> </w:t>
      </w:r>
      <w:r>
        <w:rPr>
          <w:rFonts w:hint="eastAsia" w:ascii="宋体" w:hAnsi="宋体" w:eastAsia="宋体" w:cs="宋体"/>
          <w:spacing w:val="-2"/>
          <w:position w:val="-4"/>
          <w:sz w:val="21"/>
          <w:szCs w:val="21"/>
        </w:rPr>
        <w:t>月</w:t>
      </w:r>
      <w:r>
        <w:rPr>
          <w:rFonts w:hint="eastAsia" w:ascii="宋体" w:hAnsi="宋体" w:eastAsia="宋体" w:cs="宋体"/>
          <w:spacing w:val="52"/>
          <w:position w:val="-4"/>
          <w:sz w:val="21"/>
          <w:szCs w:val="21"/>
        </w:rPr>
        <w:t xml:space="preserve">  </w:t>
      </w:r>
      <w:r>
        <w:rPr>
          <w:rFonts w:hint="eastAsia" w:ascii="宋体" w:hAnsi="宋体" w:eastAsia="宋体" w:cs="宋体"/>
          <w:spacing w:val="-2"/>
          <w:position w:val="-4"/>
          <w:sz w:val="21"/>
          <w:szCs w:val="21"/>
        </w:rPr>
        <w:t>日</w:t>
      </w:r>
    </w:p>
    <w:tbl>
      <w:tblPr>
        <w:tblStyle w:val="7"/>
        <w:tblW w:w="13538"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1"/>
        <w:gridCol w:w="2647"/>
        <w:gridCol w:w="5216"/>
        <w:gridCol w:w="2928"/>
        <w:gridCol w:w="1766"/>
      </w:tblGrid>
      <w:tr w14:paraId="0AEC0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981" w:type="dxa"/>
            <w:vAlign w:val="center"/>
          </w:tcPr>
          <w:p w14:paraId="1500743B">
            <w:pPr>
              <w:keepNext w:val="0"/>
              <w:keepLines w:val="0"/>
              <w:pageBreakBefore w:val="0"/>
              <w:widowControl w:val="0"/>
              <w:kinsoku/>
              <w:wordWrap/>
              <w:overflowPunct w:val="0"/>
              <w:topLinePunct/>
              <w:autoSpaceDE/>
              <w:autoSpaceDN/>
              <w:bidi w:val="0"/>
              <w:adjustRightInd/>
              <w:snapToGrid/>
              <w:spacing w:before="101" w:line="440" w:lineRule="exact"/>
              <w:ind w:left="95" w:firstLine="456" w:firstLineChars="200"/>
              <w:jc w:val="center"/>
              <w:textAlignment w:val="auto"/>
              <w:rPr>
                <w:rFonts w:hint="eastAsia" w:ascii="宋体" w:hAnsi="宋体" w:eastAsia="宋体" w:cs="宋体"/>
                <w:sz w:val="21"/>
                <w:szCs w:val="21"/>
              </w:rPr>
            </w:pPr>
            <w:r>
              <w:rPr>
                <w:rFonts w:hint="eastAsia" w:ascii="宋体" w:hAnsi="宋体" w:eastAsia="宋体" w:cs="宋体"/>
                <w:spacing w:val="9"/>
                <w:sz w:val="21"/>
                <w:szCs w:val="21"/>
              </w:rPr>
              <w:t>序号</w:t>
            </w:r>
          </w:p>
        </w:tc>
        <w:tc>
          <w:tcPr>
            <w:tcW w:w="2647" w:type="dxa"/>
            <w:vAlign w:val="center"/>
          </w:tcPr>
          <w:p w14:paraId="5288EC48">
            <w:pPr>
              <w:keepNext w:val="0"/>
              <w:keepLines w:val="0"/>
              <w:pageBreakBefore w:val="0"/>
              <w:widowControl w:val="0"/>
              <w:kinsoku/>
              <w:wordWrap/>
              <w:overflowPunct w:val="0"/>
              <w:topLinePunct/>
              <w:autoSpaceDE/>
              <w:autoSpaceDN/>
              <w:bidi w:val="0"/>
              <w:adjustRightInd/>
              <w:snapToGrid/>
              <w:spacing w:before="100" w:line="440" w:lineRule="exact"/>
              <w:ind w:left="81" w:firstLine="456" w:firstLineChars="200"/>
              <w:jc w:val="center"/>
              <w:textAlignment w:val="auto"/>
              <w:rPr>
                <w:rFonts w:hint="eastAsia" w:ascii="宋体" w:hAnsi="宋体" w:eastAsia="宋体" w:cs="宋体"/>
                <w:sz w:val="21"/>
                <w:szCs w:val="21"/>
              </w:rPr>
            </w:pPr>
            <w:r>
              <w:rPr>
                <w:rFonts w:hint="eastAsia" w:ascii="宋体" w:hAnsi="宋体" w:eastAsia="宋体" w:cs="宋体"/>
                <w:spacing w:val="9"/>
                <w:sz w:val="21"/>
                <w:szCs w:val="21"/>
              </w:rPr>
              <w:t>所属社区(村)</w:t>
            </w:r>
          </w:p>
        </w:tc>
        <w:tc>
          <w:tcPr>
            <w:tcW w:w="5216" w:type="dxa"/>
            <w:vAlign w:val="center"/>
          </w:tcPr>
          <w:p w14:paraId="34A40773">
            <w:pPr>
              <w:keepNext w:val="0"/>
              <w:keepLines w:val="0"/>
              <w:pageBreakBefore w:val="0"/>
              <w:widowControl w:val="0"/>
              <w:kinsoku/>
              <w:wordWrap/>
              <w:overflowPunct w:val="0"/>
              <w:topLinePunct/>
              <w:autoSpaceDE/>
              <w:autoSpaceDN/>
              <w:bidi w:val="0"/>
              <w:adjustRightInd/>
              <w:snapToGrid/>
              <w:spacing w:before="100" w:line="440" w:lineRule="exact"/>
              <w:ind w:left="963" w:firstLine="424" w:firstLineChars="200"/>
              <w:jc w:val="both"/>
              <w:textAlignment w:val="auto"/>
              <w:rPr>
                <w:rFonts w:hint="eastAsia" w:ascii="宋体" w:hAnsi="宋体" w:eastAsia="宋体" w:cs="宋体"/>
                <w:sz w:val="21"/>
                <w:szCs w:val="21"/>
              </w:rPr>
            </w:pPr>
            <w:r>
              <w:rPr>
                <w:rFonts w:hint="eastAsia" w:ascii="宋体" w:hAnsi="宋体" w:eastAsia="宋体" w:cs="宋体"/>
                <w:spacing w:val="1"/>
                <w:sz w:val="21"/>
                <w:szCs w:val="21"/>
              </w:rPr>
              <w:t>集中登记点详细地址</w:t>
            </w:r>
          </w:p>
        </w:tc>
        <w:tc>
          <w:tcPr>
            <w:tcW w:w="2928" w:type="dxa"/>
            <w:vAlign w:val="center"/>
          </w:tcPr>
          <w:p w14:paraId="1258C8C4">
            <w:pPr>
              <w:keepNext w:val="0"/>
              <w:keepLines w:val="0"/>
              <w:pageBreakBefore w:val="0"/>
              <w:widowControl w:val="0"/>
              <w:kinsoku/>
              <w:wordWrap/>
              <w:overflowPunct w:val="0"/>
              <w:topLinePunct/>
              <w:autoSpaceDE/>
              <w:autoSpaceDN/>
              <w:bidi w:val="0"/>
              <w:adjustRightInd/>
              <w:snapToGrid/>
              <w:spacing w:before="100" w:line="440" w:lineRule="exact"/>
              <w:ind w:left="367" w:firstLine="428" w:firstLineChars="20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联系人及电话</w:t>
            </w:r>
          </w:p>
        </w:tc>
        <w:tc>
          <w:tcPr>
            <w:tcW w:w="1766" w:type="dxa"/>
            <w:vAlign w:val="center"/>
          </w:tcPr>
          <w:p w14:paraId="2D1B2BA0">
            <w:pPr>
              <w:keepNext w:val="0"/>
              <w:keepLines w:val="0"/>
              <w:pageBreakBefore w:val="0"/>
              <w:widowControl w:val="0"/>
              <w:kinsoku/>
              <w:wordWrap/>
              <w:overflowPunct w:val="0"/>
              <w:topLinePunct/>
              <w:autoSpaceDE/>
              <w:autoSpaceDN/>
              <w:bidi w:val="0"/>
              <w:adjustRightInd/>
              <w:snapToGrid/>
              <w:spacing w:before="101" w:line="440" w:lineRule="exact"/>
              <w:ind w:left="489" w:firstLine="448" w:firstLineChars="200"/>
              <w:jc w:val="both"/>
              <w:textAlignment w:val="auto"/>
              <w:rPr>
                <w:rFonts w:hint="eastAsia" w:ascii="宋体" w:hAnsi="宋体" w:eastAsia="宋体" w:cs="宋体"/>
                <w:sz w:val="21"/>
                <w:szCs w:val="21"/>
              </w:rPr>
            </w:pPr>
            <w:r>
              <w:rPr>
                <w:rFonts w:hint="eastAsia" w:ascii="宋体" w:hAnsi="宋体" w:eastAsia="宋体" w:cs="宋体"/>
                <w:spacing w:val="7"/>
                <w:sz w:val="21"/>
                <w:szCs w:val="21"/>
              </w:rPr>
              <w:t>备注</w:t>
            </w:r>
          </w:p>
        </w:tc>
      </w:tr>
      <w:tr w14:paraId="441AE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81" w:type="dxa"/>
            <w:vAlign w:val="top"/>
          </w:tcPr>
          <w:p w14:paraId="637FAE6E">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2647" w:type="dxa"/>
            <w:vAlign w:val="top"/>
          </w:tcPr>
          <w:p w14:paraId="7BEBDCFE">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5216" w:type="dxa"/>
            <w:vAlign w:val="top"/>
          </w:tcPr>
          <w:p w14:paraId="7325593C">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2928" w:type="dxa"/>
            <w:vAlign w:val="top"/>
          </w:tcPr>
          <w:p w14:paraId="7167A4E4">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1766" w:type="dxa"/>
            <w:vAlign w:val="top"/>
          </w:tcPr>
          <w:p w14:paraId="73D26386">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r>
      <w:tr w14:paraId="16741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981" w:type="dxa"/>
            <w:vAlign w:val="top"/>
          </w:tcPr>
          <w:p w14:paraId="600652E5">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2647" w:type="dxa"/>
            <w:vAlign w:val="top"/>
          </w:tcPr>
          <w:p w14:paraId="173485E5">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5216" w:type="dxa"/>
            <w:vAlign w:val="top"/>
          </w:tcPr>
          <w:p w14:paraId="424A6981">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2928" w:type="dxa"/>
            <w:vAlign w:val="top"/>
          </w:tcPr>
          <w:p w14:paraId="398B7122">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1766" w:type="dxa"/>
            <w:vAlign w:val="top"/>
          </w:tcPr>
          <w:p w14:paraId="416BBFE6">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r>
      <w:tr w14:paraId="43DA4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981" w:type="dxa"/>
            <w:vAlign w:val="top"/>
          </w:tcPr>
          <w:p w14:paraId="6723403E">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2647" w:type="dxa"/>
            <w:vAlign w:val="top"/>
          </w:tcPr>
          <w:p w14:paraId="180EF1BA">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5216" w:type="dxa"/>
            <w:vAlign w:val="top"/>
          </w:tcPr>
          <w:p w14:paraId="1D61EA21">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2928" w:type="dxa"/>
            <w:vAlign w:val="top"/>
          </w:tcPr>
          <w:p w14:paraId="6E82EAAD">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1766" w:type="dxa"/>
            <w:vAlign w:val="top"/>
          </w:tcPr>
          <w:p w14:paraId="6996942E">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r>
      <w:tr w14:paraId="63CCC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981" w:type="dxa"/>
            <w:vAlign w:val="top"/>
          </w:tcPr>
          <w:p w14:paraId="140CFAD0">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2647" w:type="dxa"/>
            <w:vAlign w:val="top"/>
          </w:tcPr>
          <w:p w14:paraId="021305C9">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5216" w:type="dxa"/>
            <w:vAlign w:val="top"/>
          </w:tcPr>
          <w:p w14:paraId="0C199B04">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2928" w:type="dxa"/>
            <w:vAlign w:val="top"/>
          </w:tcPr>
          <w:p w14:paraId="3EDD9387">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1766" w:type="dxa"/>
            <w:vAlign w:val="top"/>
          </w:tcPr>
          <w:p w14:paraId="2FE3E8C7">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r>
      <w:tr w14:paraId="4215E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981" w:type="dxa"/>
            <w:vAlign w:val="top"/>
          </w:tcPr>
          <w:p w14:paraId="02822193">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2647" w:type="dxa"/>
            <w:vAlign w:val="top"/>
          </w:tcPr>
          <w:p w14:paraId="7B690152">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5216" w:type="dxa"/>
            <w:vAlign w:val="top"/>
          </w:tcPr>
          <w:p w14:paraId="7CBB440E">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2928" w:type="dxa"/>
            <w:vAlign w:val="top"/>
          </w:tcPr>
          <w:p w14:paraId="1EF6BD00">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1766" w:type="dxa"/>
            <w:vAlign w:val="top"/>
          </w:tcPr>
          <w:p w14:paraId="65B70B43">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r>
      <w:tr w14:paraId="720FC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981" w:type="dxa"/>
            <w:vAlign w:val="top"/>
          </w:tcPr>
          <w:p w14:paraId="4FFB24AC">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2647" w:type="dxa"/>
            <w:vAlign w:val="top"/>
          </w:tcPr>
          <w:p w14:paraId="5B9D7C79">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5216" w:type="dxa"/>
            <w:vAlign w:val="top"/>
          </w:tcPr>
          <w:p w14:paraId="175234BE">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2928" w:type="dxa"/>
            <w:vAlign w:val="top"/>
          </w:tcPr>
          <w:p w14:paraId="26049BFA">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c>
          <w:tcPr>
            <w:tcW w:w="1766" w:type="dxa"/>
            <w:vAlign w:val="top"/>
          </w:tcPr>
          <w:p w14:paraId="40E10D14">
            <w:pPr>
              <w:pStyle w:val="8"/>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pPr>
          </w:p>
        </w:tc>
      </w:tr>
    </w:tbl>
    <w:p w14:paraId="21249213">
      <w:pPr>
        <w:pStyle w:val="3"/>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ascii="宋体" w:hAnsi="宋体" w:eastAsia="宋体" w:cs="宋体"/>
          <w:sz w:val="21"/>
          <w:szCs w:val="21"/>
        </w:rPr>
        <w:sectPr>
          <w:footerReference r:id="rId4" w:type="default"/>
          <w:pgSz w:w="16838" w:h="11906" w:orient="landscape"/>
          <w:pgMar w:top="1800" w:right="1440" w:bottom="1800" w:left="1440" w:header="851" w:footer="992" w:gutter="0"/>
          <w:pgNumType w:fmt="decimal"/>
          <w:cols w:space="425" w:num="1"/>
          <w:docGrid w:type="lines" w:linePitch="312" w:charSpace="0"/>
        </w:sectPr>
      </w:pPr>
    </w:p>
    <w:p w14:paraId="113DAA4A">
      <w:pPr>
        <w:keepNext w:val="0"/>
        <w:keepLines w:val="0"/>
        <w:pageBreakBefore w:val="0"/>
        <w:widowControl w:val="0"/>
        <w:kinsoku/>
        <w:wordWrap/>
        <w:overflowPunct w:val="0"/>
        <w:topLinePunct/>
        <w:autoSpaceDE/>
        <w:autoSpaceDN/>
        <w:bidi w:val="0"/>
        <w:adjustRightInd/>
        <w:snapToGrid/>
        <w:spacing w:before="104" w:line="440" w:lineRule="exact"/>
        <w:textAlignment w:val="auto"/>
        <w:rPr>
          <w:rFonts w:hint="eastAsia" w:ascii="宋体" w:hAnsi="宋体" w:eastAsia="宋体" w:cs="宋体"/>
          <w:b w:val="0"/>
          <w:bCs w:val="0"/>
          <w:spacing w:val="12"/>
          <w:sz w:val="21"/>
          <w:szCs w:val="21"/>
          <w:lang w:val="en-US" w:eastAsia="zh-CN"/>
        </w:rPr>
      </w:pPr>
      <w:r>
        <w:rPr>
          <w:rFonts w:hint="eastAsia" w:ascii="宋体" w:hAnsi="宋体" w:eastAsia="宋体" w:cs="宋体"/>
          <w:b w:val="0"/>
          <w:bCs w:val="0"/>
          <w:spacing w:val="12"/>
          <w:sz w:val="21"/>
          <w:szCs w:val="21"/>
        </w:rPr>
        <w:t>附件</w:t>
      </w:r>
      <w:r>
        <w:rPr>
          <w:rFonts w:hint="eastAsia" w:ascii="宋体" w:hAnsi="宋体" w:eastAsia="宋体" w:cs="宋体"/>
          <w:b w:val="0"/>
          <w:bCs w:val="0"/>
          <w:spacing w:val="12"/>
          <w:sz w:val="21"/>
          <w:szCs w:val="21"/>
          <w:lang w:val="en-US" w:eastAsia="zh-CN"/>
        </w:rPr>
        <w:t>4：</w:t>
      </w:r>
    </w:p>
    <w:p w14:paraId="5B0E7799">
      <w:pPr>
        <w:keepNext w:val="0"/>
        <w:keepLines w:val="0"/>
        <w:pageBreakBefore w:val="0"/>
        <w:widowControl w:val="0"/>
        <w:kinsoku/>
        <w:wordWrap/>
        <w:overflowPunct w:val="0"/>
        <w:topLinePunct/>
        <w:autoSpaceDE/>
        <w:autoSpaceDN/>
        <w:bidi w:val="0"/>
        <w:adjustRightInd/>
        <w:snapToGrid/>
        <w:spacing w:line="440" w:lineRule="exact"/>
        <w:jc w:val="center"/>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大兴安岭地区社区（村）服务个体工商户集中登记管理制度</w:t>
      </w:r>
    </w:p>
    <w:p w14:paraId="19A25986">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right="0" w:rightChars="0" w:firstLine="422" w:firstLineChars="200"/>
        <w:jc w:val="center"/>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第一章.总则</w:t>
      </w:r>
    </w:p>
    <w:p w14:paraId="372E68A7">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kern w:val="2"/>
          <w:sz w:val="21"/>
          <w:szCs w:val="21"/>
          <w:lang w:val="en-US" w:eastAsia="zh-CN" w:bidi="ar-SA"/>
        </w:rPr>
        <w:t>第一条</w:t>
      </w:r>
      <w:r>
        <w:rPr>
          <w:rFonts w:hint="eastAsia" w:ascii="宋体" w:hAnsi="宋体" w:eastAsia="宋体" w:cs="宋体"/>
          <w:b w:val="0"/>
          <w:bCs w:val="0"/>
          <w:sz w:val="21"/>
          <w:szCs w:val="21"/>
        </w:rPr>
        <w:t>为规范个体工商户登记管理，</w:t>
      </w:r>
      <w:r>
        <w:rPr>
          <w:rFonts w:hint="eastAsia" w:ascii="宋体" w:hAnsi="宋体" w:eastAsia="宋体" w:cs="宋体"/>
          <w:b w:val="0"/>
          <w:bCs w:val="0"/>
          <w:i w:val="0"/>
          <w:iCs w:val="0"/>
          <w:caps w:val="0"/>
          <w:spacing w:val="0"/>
          <w:kern w:val="0"/>
          <w:sz w:val="21"/>
          <w:szCs w:val="21"/>
          <w:shd w:val="clear" w:color="auto" w:fill="FFFFFF"/>
          <w:lang w:val="en-US" w:eastAsia="zh-CN" w:bidi="ar"/>
        </w:rPr>
        <w:t>保障集中登记工作有序开展，</w:t>
      </w:r>
      <w:r>
        <w:rPr>
          <w:rFonts w:hint="eastAsia" w:ascii="宋体" w:hAnsi="宋体" w:eastAsia="宋体" w:cs="宋体"/>
          <w:b w:val="0"/>
          <w:bCs w:val="0"/>
          <w:sz w:val="21"/>
          <w:szCs w:val="21"/>
        </w:rPr>
        <w:t>根据《优化营商环境条例》《促进个体工商户发展条例》《</w:t>
      </w:r>
      <w:r>
        <w:rPr>
          <w:rFonts w:hint="eastAsia" w:ascii="宋体" w:hAnsi="宋体" w:eastAsia="宋体" w:cs="宋体"/>
          <w:b w:val="0"/>
          <w:bCs w:val="0"/>
          <w:sz w:val="21"/>
          <w:szCs w:val="21"/>
          <w:lang w:eastAsia="zh-CN"/>
        </w:rPr>
        <w:t>大兴安岭地区</w:t>
      </w:r>
      <w:r>
        <w:rPr>
          <w:rFonts w:hint="eastAsia" w:ascii="宋体" w:hAnsi="宋体" w:eastAsia="宋体" w:cs="宋体"/>
          <w:b w:val="0"/>
          <w:bCs w:val="0"/>
          <w:sz w:val="21"/>
          <w:szCs w:val="21"/>
        </w:rPr>
        <w:t>社区（村）服务个体工商户集中登记实施方案（试行）》等相关文件精神，结合我</w:t>
      </w:r>
      <w:r>
        <w:rPr>
          <w:rFonts w:hint="eastAsia" w:ascii="宋体" w:hAnsi="宋体" w:eastAsia="宋体" w:cs="宋体"/>
          <w:b w:val="0"/>
          <w:bCs w:val="0"/>
          <w:sz w:val="21"/>
          <w:szCs w:val="21"/>
          <w:lang w:eastAsia="zh-CN"/>
        </w:rPr>
        <w:t>区</w:t>
      </w:r>
      <w:r>
        <w:rPr>
          <w:rFonts w:hint="eastAsia" w:ascii="宋体" w:hAnsi="宋体" w:eastAsia="宋体" w:cs="宋体"/>
          <w:b w:val="0"/>
          <w:bCs w:val="0"/>
          <w:sz w:val="21"/>
          <w:szCs w:val="21"/>
        </w:rPr>
        <w:t>实际，制定本</w:t>
      </w:r>
      <w:r>
        <w:rPr>
          <w:rFonts w:hint="eastAsia" w:ascii="宋体" w:hAnsi="宋体" w:eastAsia="宋体" w:cs="宋体"/>
          <w:b w:val="0"/>
          <w:bCs w:val="0"/>
          <w:sz w:val="21"/>
          <w:szCs w:val="21"/>
          <w:lang w:eastAsia="zh-CN"/>
        </w:rPr>
        <w:t>制度</w:t>
      </w:r>
      <w:r>
        <w:rPr>
          <w:rFonts w:hint="eastAsia" w:ascii="宋体" w:hAnsi="宋体" w:eastAsia="宋体" w:cs="宋体"/>
          <w:b w:val="0"/>
          <w:bCs w:val="0"/>
          <w:sz w:val="21"/>
          <w:szCs w:val="21"/>
        </w:rPr>
        <w:t>。</w:t>
      </w:r>
    </w:p>
    <w:p w14:paraId="395A5658">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kern w:val="2"/>
          <w:sz w:val="21"/>
          <w:szCs w:val="21"/>
          <w:lang w:val="en-US" w:eastAsia="zh-CN" w:bidi="ar-SA"/>
        </w:rPr>
        <w:t>第二条</w:t>
      </w:r>
      <w:r>
        <w:rPr>
          <w:rFonts w:hint="eastAsia" w:ascii="宋体" w:hAnsi="宋体" w:eastAsia="宋体" w:cs="宋体"/>
          <w:b w:val="0"/>
          <w:bCs w:val="0"/>
          <w:sz w:val="21"/>
          <w:szCs w:val="21"/>
        </w:rPr>
        <w:t>个体工商户登记管理应当遵循依法合规、规范统一、公开透明、便捷高效的原则。</w:t>
      </w:r>
    </w:p>
    <w:p w14:paraId="6A4A4E52">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right="0" w:rightChars="0" w:firstLine="422" w:firstLineChars="200"/>
        <w:jc w:val="center"/>
        <w:textAlignment w:val="auto"/>
        <w:outlineLvl w:val="9"/>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第二章.细则</w:t>
      </w:r>
    </w:p>
    <w:p w14:paraId="3DF82AED">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lang w:val="en-US" w:eastAsia="zh-CN" w:bidi="ar-SA"/>
        </w:rPr>
        <w:t>第三条集中登记场地管理规定</w:t>
      </w:r>
    </w:p>
    <w:p w14:paraId="502B7414">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场地管理应遵循科学规划、合理利用、规范管理、安全有序的原则。</w:t>
      </w:r>
    </w:p>
    <w:p w14:paraId="5131A47A">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一</w:t>
      </w:r>
      <w:r>
        <w:rPr>
          <w:rFonts w:hint="eastAsia" w:ascii="宋体" w:hAnsi="宋体" w:eastAsia="宋体" w:cs="宋体"/>
          <w:sz w:val="21"/>
          <w:szCs w:val="21"/>
        </w:rPr>
        <w:t>）</w:t>
      </w:r>
      <w:r>
        <w:rPr>
          <w:rFonts w:hint="eastAsia" w:ascii="宋体" w:hAnsi="宋体" w:eastAsia="宋体" w:cs="宋体"/>
          <w:sz w:val="21"/>
          <w:szCs w:val="21"/>
          <w:lang w:val="en-US" w:eastAsia="zh-CN"/>
        </w:rPr>
        <w:t>场地使用与分配</w:t>
      </w:r>
    </w:p>
    <w:p w14:paraId="5AF2A637">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申请使用场地的主体（以下简称“申请方”）需向场地管理部门提交书面申请，内容包括但不限于申请方基本信息、使用目的、预计使用时间等。场地管理部门应在收到申请后的三日内进行审核，审核通过的，应根据场地实际情况进行分配。</w:t>
      </w:r>
    </w:p>
    <w:p w14:paraId="29D65F14">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2.场地分配应综合考虑申请方的需求、场地的承载能力、使用时间的合理性等因素，确保公平公正。场地分配后，场地管理部门应与申请方签订场地使用协议，明确双方的权利和义务。</w:t>
      </w:r>
    </w:p>
    <w:p w14:paraId="0FBC3268">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3.申请方在获得场地使用许可后，应按照规定的用途和时间使用场地，不得擅自改变。</w:t>
      </w:r>
    </w:p>
    <w:p w14:paraId="71DA47BC">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二</w:t>
      </w:r>
      <w:r>
        <w:rPr>
          <w:rFonts w:hint="eastAsia" w:ascii="宋体" w:hAnsi="宋体" w:eastAsia="宋体" w:cs="宋体"/>
          <w:sz w:val="21"/>
          <w:szCs w:val="21"/>
        </w:rPr>
        <w:t>）</w:t>
      </w:r>
      <w:r>
        <w:rPr>
          <w:rFonts w:hint="eastAsia" w:ascii="宋体" w:hAnsi="宋体" w:eastAsia="宋体" w:cs="宋体"/>
          <w:sz w:val="21"/>
          <w:szCs w:val="21"/>
          <w:lang w:val="en-US" w:eastAsia="zh-CN"/>
        </w:rPr>
        <w:t>场地维护与管理</w:t>
      </w:r>
    </w:p>
    <w:p w14:paraId="5904BEA0">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1.场地管理部门应建立健全场地维护管理制度，明确维护责任和标准。</w:t>
      </w:r>
    </w:p>
    <w:p w14:paraId="06382033">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2.定期对场地的建筑物、设施设备进行检查、维护和保养，确保其正常运行和安全可靠。</w:t>
      </w:r>
    </w:p>
    <w:p w14:paraId="63F92625">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3.保持场地的环境卫生，安排专人负责清洁工作，定期清理垃圾和杂物。</w:t>
      </w:r>
    </w:p>
    <w:p w14:paraId="7CE470EA">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4.合理设置场地内的照明、通风、排水等系统，保障场地内的环境舒适。</w:t>
      </w:r>
    </w:p>
    <w:p w14:paraId="50958232">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5.加强场地的安全管理，配备必要的安全设施和消防器材，制定应急预案并定期演练。</w:t>
      </w:r>
    </w:p>
    <w:p w14:paraId="72541211">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三</w:t>
      </w:r>
      <w:r>
        <w:rPr>
          <w:rFonts w:hint="eastAsia" w:ascii="宋体" w:hAnsi="宋体" w:eastAsia="宋体" w:cs="宋体"/>
          <w:sz w:val="21"/>
          <w:szCs w:val="21"/>
        </w:rPr>
        <w:t>）</w:t>
      </w:r>
      <w:r>
        <w:rPr>
          <w:rFonts w:hint="eastAsia" w:ascii="宋体" w:hAnsi="宋体" w:eastAsia="宋体" w:cs="宋体"/>
          <w:sz w:val="21"/>
          <w:szCs w:val="21"/>
          <w:lang w:val="en-US" w:eastAsia="zh-CN"/>
        </w:rPr>
        <w:t>场地管理的秩序与规范</w:t>
      </w:r>
    </w:p>
    <w:p w14:paraId="05413F6A">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396"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pacing wpsCustomData:val="-6" w:val="-6"/>
          <w:sz w:val="21"/>
          <w:szCs w:val="21"/>
          <w:lang w:val="en-US" w:eastAsia="zh-CN"/>
        </w:rPr>
        <w:t>1.</w:t>
      </w:r>
      <w:r>
        <w:rPr>
          <w:rFonts w:hint="eastAsia" w:ascii="宋体" w:hAnsi="宋体" w:eastAsia="宋体" w:cs="宋体"/>
          <w:spacing wpsCustomData:val="-6" w:val="12"/>
          <w:sz w:val="21"/>
          <w:szCs w:val="21"/>
          <w:lang w:val="en-US" w:eastAsia="zh-CN"/>
        </w:rPr>
        <w:t>保持场地内的安静，不得大声喧哗或制造噪音干</w:t>
      </w:r>
      <w:r>
        <w:rPr>
          <w:rFonts w:hint="eastAsia" w:ascii="宋体" w:hAnsi="宋体" w:eastAsia="宋体" w:cs="宋体"/>
          <w:spacing wpsCustomData:val="-6" w:val="-6"/>
          <w:sz w:val="21"/>
          <w:szCs w:val="21"/>
          <w:lang w:val="en-US" w:eastAsia="zh-CN"/>
        </w:rPr>
        <w:t>扰</w:t>
      </w:r>
      <w:r>
        <w:rPr>
          <w:rFonts w:hint="eastAsia" w:ascii="宋体" w:hAnsi="宋体" w:eastAsia="宋体" w:cs="宋体"/>
          <w:sz w:val="21"/>
          <w:szCs w:val="21"/>
          <w:lang w:val="en-US" w:eastAsia="zh-CN"/>
        </w:rPr>
        <w:t>他人。</w:t>
      </w:r>
    </w:p>
    <w:p w14:paraId="15DCB71F">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2.爱护场地内的设施设备和公共财物，不得故意损坏或私自拆卸。如需在场地内进行施工或装修等活动，应提前向场地管理部门申请，并按照相关规定进行操作。</w:t>
      </w:r>
    </w:p>
    <w:p w14:paraId="18FA0BFE">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3.按照规定的区域和位置摆放物品和设备，不得随意占用公共空间。</w:t>
      </w:r>
    </w:p>
    <w:p w14:paraId="5F8088A0">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396"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pacing wpsCustomData:val="-6" w:val="-6"/>
          <w:sz w:val="21"/>
          <w:szCs w:val="21"/>
          <w:lang w:val="en-US" w:eastAsia="zh-CN"/>
        </w:rPr>
        <w:t>4.</w:t>
      </w:r>
      <w:r>
        <w:rPr>
          <w:rFonts w:hint="eastAsia" w:ascii="宋体" w:hAnsi="宋体" w:eastAsia="宋体" w:cs="宋体"/>
          <w:spacing wpsCustomData:val="-6" w:val="12"/>
          <w:sz w:val="21"/>
          <w:szCs w:val="21"/>
          <w:lang w:val="en-US" w:eastAsia="zh-CN"/>
        </w:rPr>
        <w:t>禁止在场地内吸烟、乱扔垃圾、随地吐痰等不文</w:t>
      </w:r>
      <w:r>
        <w:rPr>
          <w:rFonts w:hint="eastAsia" w:ascii="宋体" w:hAnsi="宋体" w:eastAsia="宋体" w:cs="宋体"/>
          <w:spacing wpsCustomData:val="-6" w:val="-6"/>
          <w:sz w:val="21"/>
          <w:szCs w:val="21"/>
          <w:lang w:val="en-US" w:eastAsia="zh-CN"/>
        </w:rPr>
        <w:t>明</w:t>
      </w:r>
      <w:r>
        <w:rPr>
          <w:rFonts w:hint="eastAsia" w:ascii="宋体" w:hAnsi="宋体" w:eastAsia="宋体" w:cs="宋体"/>
          <w:sz w:val="21"/>
          <w:szCs w:val="21"/>
          <w:lang w:val="en-US" w:eastAsia="zh-CN"/>
        </w:rPr>
        <w:t>行为。</w:t>
      </w:r>
    </w:p>
    <w:p w14:paraId="6BFD4FCE">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四</w:t>
      </w:r>
      <w:r>
        <w:rPr>
          <w:rFonts w:hint="eastAsia" w:ascii="宋体" w:hAnsi="宋体" w:eastAsia="宋体" w:cs="宋体"/>
          <w:sz w:val="21"/>
          <w:szCs w:val="21"/>
        </w:rPr>
        <w:t>）</w:t>
      </w:r>
      <w:r>
        <w:rPr>
          <w:rFonts w:hint="eastAsia" w:ascii="宋体" w:hAnsi="宋体" w:eastAsia="宋体" w:cs="宋体"/>
          <w:sz w:val="21"/>
          <w:szCs w:val="21"/>
          <w:lang w:val="en-US" w:eastAsia="zh-CN"/>
        </w:rPr>
        <w:t>场地违规的责任与处罚</w:t>
      </w:r>
    </w:p>
    <w:p w14:paraId="016006FB">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申请方违反本规定的，场地管理部门有权视情节轻重采取以下措施：</w:t>
      </w:r>
    </w:p>
    <w:p w14:paraId="19C4D960">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1.警告并要求限期改正；</w:t>
      </w:r>
    </w:p>
    <w:p w14:paraId="0A5304D1">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2.暂停场地使用资格；</w:t>
      </w:r>
    </w:p>
    <w:p w14:paraId="046406AC">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3.取消场地使用资格；</w:t>
      </w:r>
    </w:p>
    <w:p w14:paraId="6F5ED709">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4.要求赔偿因违规行为造成的损失。</w:t>
      </w:r>
    </w:p>
    <w:p w14:paraId="6D682C6F">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第四条权利义务规范</w:t>
      </w:r>
    </w:p>
    <w:p w14:paraId="07E198EB">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一</w:t>
      </w:r>
      <w:r>
        <w:rPr>
          <w:rFonts w:hint="eastAsia" w:ascii="宋体" w:hAnsi="宋体" w:eastAsia="宋体" w:cs="宋体"/>
          <w:sz w:val="21"/>
          <w:szCs w:val="21"/>
        </w:rPr>
        <w:t>）</w:t>
      </w:r>
      <w:r>
        <w:rPr>
          <w:rFonts w:hint="eastAsia" w:ascii="宋体" w:hAnsi="宋体" w:eastAsia="宋体" w:cs="宋体"/>
          <w:sz w:val="21"/>
          <w:szCs w:val="21"/>
          <w:lang w:val="en-US" w:eastAsia="zh-CN"/>
        </w:rPr>
        <w:t>社区（村）</w:t>
      </w:r>
      <w:r>
        <w:rPr>
          <w:rFonts w:hint="eastAsia" w:ascii="宋体" w:hAnsi="宋体" w:eastAsia="宋体" w:cs="宋体"/>
          <w:sz w:val="21"/>
          <w:szCs w:val="21"/>
        </w:rPr>
        <w:t>集中登记地经营</w:t>
      </w:r>
      <w:r>
        <w:rPr>
          <w:rFonts w:hint="eastAsia" w:ascii="宋体" w:hAnsi="宋体" w:eastAsia="宋体" w:cs="宋体"/>
          <w:sz w:val="21"/>
          <w:szCs w:val="21"/>
          <w:lang w:eastAsia="zh-CN"/>
        </w:rPr>
        <w:t>地</w:t>
      </w:r>
      <w:r>
        <w:rPr>
          <w:rFonts w:hint="eastAsia" w:ascii="宋体" w:hAnsi="宋体" w:eastAsia="宋体" w:cs="宋体"/>
          <w:sz w:val="21"/>
          <w:szCs w:val="21"/>
        </w:rPr>
        <w:t>，应当履行下列义务：</w:t>
      </w:r>
    </w:p>
    <w:p w14:paraId="3676962A">
      <w:pPr>
        <w:keepNext w:val="0"/>
        <w:keepLines w:val="0"/>
        <w:pageBreakBefore w:val="0"/>
        <w:widowControl w:val="0"/>
        <w:kinsoku/>
        <w:wordWrap/>
        <w:overflowPunct w:val="0"/>
        <w:topLinePunct/>
        <w:autoSpaceDE/>
        <w:autoSpaceDN/>
        <w:bidi w:val="0"/>
        <w:adjustRightInd/>
        <w:snapToGrid/>
        <w:spacing w:line="440" w:lineRule="exact"/>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协助行政管理部门，对入驻集中登记地的个体工商户进行日常管理；</w:t>
      </w:r>
    </w:p>
    <w:p w14:paraId="679DB0CB">
      <w:pPr>
        <w:keepNext w:val="0"/>
        <w:keepLines w:val="0"/>
        <w:pageBreakBefore w:val="0"/>
        <w:widowControl w:val="0"/>
        <w:kinsoku/>
        <w:wordWrap/>
        <w:overflowPunct w:val="0"/>
        <w:topLinePunct/>
        <w:autoSpaceDE/>
        <w:autoSpaceDN/>
        <w:bidi w:val="0"/>
        <w:adjustRightInd/>
        <w:snapToGrid/>
        <w:spacing w:line="440" w:lineRule="exact"/>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建立联络员制度。联络人负责与入驻个体工商户及行政管理部门的日常联系；</w:t>
      </w:r>
    </w:p>
    <w:p w14:paraId="37D0D15C">
      <w:pPr>
        <w:keepNext w:val="0"/>
        <w:keepLines w:val="0"/>
        <w:pageBreakBefore w:val="0"/>
        <w:widowControl w:val="0"/>
        <w:kinsoku/>
        <w:wordWrap/>
        <w:overflowPunct w:val="0"/>
        <w:topLinePunct/>
        <w:autoSpaceDE/>
        <w:autoSpaceDN/>
        <w:bidi w:val="0"/>
        <w:adjustRightInd/>
        <w:snapToGrid/>
        <w:spacing w:line="440" w:lineRule="exact"/>
        <w:ind w:left="0" w:leftChars="0" w:right="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建立入个体工商户基本信息档案管理制度。掌握入驻个体工商户其他经营场所、经营者联系电话等基本情况</w:t>
      </w:r>
      <w:r>
        <w:rPr>
          <w:rFonts w:hint="eastAsia" w:ascii="宋体" w:hAnsi="宋体" w:eastAsia="宋体" w:cs="宋体"/>
          <w:sz w:val="21"/>
          <w:szCs w:val="21"/>
          <w:lang w:eastAsia="zh-CN"/>
        </w:rPr>
        <w:t>。</w:t>
      </w:r>
    </w:p>
    <w:p w14:paraId="0BD32FFD">
      <w:pPr>
        <w:keepNext w:val="0"/>
        <w:keepLines w:val="0"/>
        <w:pageBreakBefore w:val="0"/>
        <w:widowControl w:val="0"/>
        <w:kinsoku/>
        <w:wordWrap/>
        <w:overflowPunct w:val="0"/>
        <w:topLinePunct/>
        <w:autoSpaceDE/>
        <w:autoSpaceDN/>
        <w:bidi w:val="0"/>
        <w:adjustRightInd/>
        <w:snapToGrid/>
        <w:spacing w:line="440" w:lineRule="exact"/>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集中登记地变更住所或因故解散的，应在30日前报登记机关备案，并及时通知个体工商户提前办理经营场所变更。</w:t>
      </w:r>
    </w:p>
    <w:p w14:paraId="6384B37A">
      <w:pPr>
        <w:keepNext w:val="0"/>
        <w:keepLines w:val="0"/>
        <w:pageBreakBefore w:val="0"/>
        <w:widowControl w:val="0"/>
        <w:kinsoku/>
        <w:wordWrap/>
        <w:overflowPunct w:val="0"/>
        <w:topLinePunct/>
        <w:autoSpaceDE/>
        <w:autoSpaceDN/>
        <w:bidi w:val="0"/>
        <w:adjustRightInd/>
        <w:snapToGrid/>
        <w:spacing w:line="440" w:lineRule="exact"/>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二</w:t>
      </w:r>
      <w:r>
        <w:rPr>
          <w:rFonts w:hint="eastAsia" w:ascii="宋体" w:hAnsi="宋体" w:eastAsia="宋体" w:cs="宋体"/>
          <w:sz w:val="21"/>
          <w:szCs w:val="21"/>
        </w:rPr>
        <w:t>）个体工商户</w:t>
      </w:r>
      <w:r>
        <w:rPr>
          <w:rFonts w:hint="eastAsia" w:ascii="宋体" w:hAnsi="宋体" w:eastAsia="宋体" w:cs="宋体"/>
          <w:sz w:val="21"/>
          <w:szCs w:val="21"/>
          <w:lang w:eastAsia="zh-CN"/>
        </w:rPr>
        <w:t>在</w:t>
      </w:r>
      <w:r>
        <w:rPr>
          <w:rFonts w:hint="eastAsia" w:ascii="宋体" w:hAnsi="宋体" w:eastAsia="宋体" w:cs="宋体"/>
          <w:sz w:val="21"/>
          <w:szCs w:val="21"/>
        </w:rPr>
        <w:t>集中登记地经营，应当履行下列义务：</w:t>
      </w:r>
    </w:p>
    <w:p w14:paraId="751429B5">
      <w:pPr>
        <w:keepNext w:val="0"/>
        <w:keepLines w:val="0"/>
        <w:pageBreakBefore w:val="0"/>
        <w:widowControl w:val="0"/>
        <w:kinsoku/>
        <w:wordWrap/>
        <w:overflowPunct w:val="0"/>
        <w:topLinePunct/>
        <w:autoSpaceDE/>
        <w:autoSpaceDN/>
        <w:bidi w:val="0"/>
        <w:adjustRightInd/>
        <w:snapToGrid/>
        <w:spacing w:line="440" w:lineRule="exact"/>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个体工商户在登记地从事经营活动的，应当遵守法律、法规、规章的规定，遵守公序良俗，不得扰乱市场经济秩序，不得损害社会公共利益。</w:t>
      </w:r>
    </w:p>
    <w:p w14:paraId="62F83030">
      <w:pPr>
        <w:keepNext w:val="0"/>
        <w:keepLines w:val="0"/>
        <w:pageBreakBefore w:val="0"/>
        <w:widowControl w:val="0"/>
        <w:kinsoku/>
        <w:wordWrap/>
        <w:overflowPunct w:val="0"/>
        <w:topLinePunct/>
        <w:autoSpaceDE/>
        <w:autoSpaceDN/>
        <w:bidi w:val="0"/>
        <w:adjustRightInd/>
        <w:snapToGrid/>
        <w:spacing w:line="440" w:lineRule="exact"/>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个体工商户在登记地从事经营活动的，应当履行法律、法规、规章规定的房屋使用安全、消防安全等义务。</w:t>
      </w:r>
    </w:p>
    <w:p w14:paraId="6B373696">
      <w:pPr>
        <w:keepNext w:val="0"/>
        <w:keepLines w:val="0"/>
        <w:pageBreakBefore w:val="0"/>
        <w:widowControl w:val="0"/>
        <w:kinsoku/>
        <w:wordWrap/>
        <w:overflowPunct w:val="0"/>
        <w:topLinePunct/>
        <w:autoSpaceDE/>
        <w:autoSpaceDN/>
        <w:bidi w:val="0"/>
        <w:adjustRightInd/>
        <w:snapToGrid/>
        <w:spacing w:line="440" w:lineRule="exact"/>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入驻个体工商户不得从事对国家安全、社会安全、环境安全和人民群众生命财产安全产生隐患的生产经营活动。</w:t>
      </w:r>
    </w:p>
    <w:p w14:paraId="5993D0B5">
      <w:pPr>
        <w:keepNext w:val="0"/>
        <w:keepLines w:val="0"/>
        <w:pageBreakBefore w:val="0"/>
        <w:widowControl w:val="0"/>
        <w:kinsoku/>
        <w:wordWrap/>
        <w:overflowPunct w:val="0"/>
        <w:topLinePunct/>
        <w:autoSpaceDE/>
        <w:autoSpaceDN/>
        <w:bidi w:val="0"/>
        <w:adjustRightInd/>
        <w:snapToGrid/>
        <w:spacing w:line="440" w:lineRule="exact"/>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入驻个体工商户登记住所表述应加注“社区（村）服务集中登记”字样。</w:t>
      </w:r>
    </w:p>
    <w:p w14:paraId="36534A54">
      <w:pPr>
        <w:keepNext w:val="0"/>
        <w:keepLines w:val="0"/>
        <w:pageBreakBefore w:val="0"/>
        <w:widowControl w:val="0"/>
        <w:kinsoku/>
        <w:wordWrap/>
        <w:overflowPunct w:val="0"/>
        <w:topLinePunct/>
        <w:autoSpaceDE/>
        <w:autoSpaceDN/>
        <w:bidi w:val="0"/>
        <w:adjustRightInd/>
        <w:snapToGrid/>
        <w:spacing w:line="440" w:lineRule="exact"/>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入驻个体工商户迁出集中登记地的，应及时到登记机关办理营业执照经营场所变更手续。</w:t>
      </w:r>
    </w:p>
    <w:p w14:paraId="67BECE75">
      <w:pPr>
        <w:keepNext w:val="0"/>
        <w:keepLines w:val="0"/>
        <w:pageBreakBefore w:val="0"/>
        <w:widowControl w:val="0"/>
        <w:kinsoku/>
        <w:wordWrap/>
        <w:overflowPunct w:val="0"/>
        <w:topLinePunct/>
        <w:autoSpaceDE/>
        <w:autoSpaceDN/>
        <w:bidi w:val="0"/>
        <w:adjustRightInd/>
        <w:snapToGrid/>
        <w:spacing w:line="440" w:lineRule="exact"/>
        <w:ind w:left="0" w:leftChars="0" w:right="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三</w:t>
      </w:r>
      <w:r>
        <w:rPr>
          <w:rFonts w:hint="eastAsia" w:ascii="宋体" w:hAnsi="宋体" w:eastAsia="宋体" w:cs="宋体"/>
          <w:sz w:val="21"/>
          <w:szCs w:val="21"/>
        </w:rPr>
        <w:t>）市场监管部门依法对集中登记地和入驻个体工商户进行监管，维护公平有序的市场秩序。</w:t>
      </w:r>
    </w:p>
    <w:p w14:paraId="38E69C37">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lang w:val="en-US" w:eastAsia="zh-CN" w:bidi="ar-SA"/>
        </w:rPr>
        <w:t>第五条</w:t>
      </w:r>
      <w:r>
        <w:rPr>
          <w:rFonts w:hint="eastAsia" w:ascii="宋体" w:hAnsi="宋体" w:eastAsia="宋体" w:cs="宋体"/>
          <w:b w:val="0"/>
          <w:bCs w:val="0"/>
          <w:sz w:val="21"/>
          <w:szCs w:val="21"/>
          <w:lang w:val="en-US" w:eastAsia="zh-CN"/>
        </w:rPr>
        <w:t>集中登记操作流程</w:t>
      </w:r>
    </w:p>
    <w:p w14:paraId="07A1BA0A">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sz w:val="21"/>
          <w:szCs w:val="21"/>
          <w:lang w:eastAsia="zh-CN"/>
        </w:rPr>
        <w:t>一</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选择登记机构：个体工商户应首先确定所在区域的集中登记机构，并了解其具体的登记要求和流程。</w:t>
      </w:r>
    </w:p>
    <w:p w14:paraId="1BCEF25E">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sz w:val="21"/>
          <w:szCs w:val="21"/>
          <w:lang w:eastAsia="zh-CN"/>
        </w:rPr>
        <w:t>二</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准备登记材料：个体工商户需要准备齐全登记所需的材料，包括身份证明、经营场所证明、经营范围说明等。这些材料应符合当地市场监督管理部门的规定。</w:t>
      </w:r>
    </w:p>
    <w:p w14:paraId="1ED111A0">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sz w:val="21"/>
          <w:szCs w:val="21"/>
          <w:lang w:eastAsia="zh-CN"/>
        </w:rPr>
        <w:t>三</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提交登记申请：个体工商户携带所需材料到集中登记机构提交登记申请。在提交申请时，应确保所填写的信息真实、准确、完整。</w:t>
      </w:r>
    </w:p>
    <w:p w14:paraId="65CFC183">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sz w:val="21"/>
          <w:szCs w:val="21"/>
          <w:lang w:eastAsia="zh-CN"/>
        </w:rPr>
        <w:t>四</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审核与批准：集中登记机构对个体工商户提交的申请材料进行审核，核实其身份和经营资格。审核通过后，登记机构将发放相应的营业执照或许可证。</w:t>
      </w:r>
    </w:p>
    <w:p w14:paraId="0912C5F3">
      <w:pPr>
        <w:keepNext w:val="0"/>
        <w:keepLines w:val="0"/>
        <w:pageBreakBefore w:val="0"/>
        <w:widowControl w:val="0"/>
        <w:numPr>
          <w:ilvl w:val="0"/>
          <w:numId w:val="0"/>
        </w:numPr>
        <w:kinsoku/>
        <w:wordWrap/>
        <w:overflowPunct w:val="0"/>
        <w:topLinePunct/>
        <w:autoSpaceDE/>
        <w:autoSpaceDN/>
        <w:bidi w:val="0"/>
        <w:adjustRightInd/>
        <w:snapToGrid/>
        <w:spacing w:line="440" w:lineRule="exact"/>
        <w:ind w:left="-13"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五</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公示与备案：登记机构将已登记的个体工商户信息进行公示，并报送给相关部门备案。这有助于加强个体工商户的社会监督，确保其合法经营。</w:t>
      </w:r>
    </w:p>
    <w:p w14:paraId="2A8D5BEF">
      <w:pPr>
        <w:keepNext w:val="0"/>
        <w:keepLines w:val="0"/>
        <w:pageBreakBefore w:val="0"/>
        <w:widowControl w:val="0"/>
        <w:kinsoku/>
        <w:wordWrap/>
        <w:overflowPunct w:val="0"/>
        <w:topLinePunct/>
        <w:autoSpaceDE/>
        <w:autoSpaceDN/>
        <w:bidi w:val="0"/>
        <w:adjustRightInd/>
        <w:snapToGrid/>
        <w:spacing w:line="440" w:lineRule="exact"/>
        <w:ind w:left="0" w:leftChars="0" w:right="0" w:firstLine="420" w:firstLineChars="200"/>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第</w:t>
      </w:r>
      <w:r>
        <w:rPr>
          <w:rFonts w:hint="eastAsia" w:ascii="宋体" w:hAnsi="宋体" w:eastAsia="宋体" w:cs="宋体"/>
          <w:b w:val="0"/>
          <w:bCs w:val="0"/>
          <w:sz w:val="21"/>
          <w:szCs w:val="21"/>
          <w:lang w:eastAsia="zh-CN"/>
        </w:rPr>
        <w:t>六</w:t>
      </w:r>
      <w:r>
        <w:rPr>
          <w:rFonts w:hint="eastAsia" w:ascii="宋体" w:hAnsi="宋体" w:eastAsia="宋体" w:cs="宋体"/>
          <w:b w:val="0"/>
          <w:bCs w:val="0"/>
          <w:sz w:val="21"/>
          <w:szCs w:val="21"/>
        </w:rPr>
        <w:t>条本</w:t>
      </w:r>
      <w:r>
        <w:rPr>
          <w:rFonts w:hint="eastAsia" w:ascii="宋体" w:hAnsi="宋体" w:eastAsia="宋体" w:cs="宋体"/>
          <w:b w:val="0"/>
          <w:bCs w:val="0"/>
          <w:sz w:val="21"/>
          <w:szCs w:val="21"/>
          <w:lang w:eastAsia="zh-CN"/>
        </w:rPr>
        <w:t>制度</w:t>
      </w:r>
      <w:r>
        <w:rPr>
          <w:rFonts w:hint="eastAsia" w:ascii="宋体" w:hAnsi="宋体" w:eastAsia="宋体" w:cs="宋体"/>
          <w:b w:val="0"/>
          <w:bCs w:val="0"/>
          <w:sz w:val="21"/>
          <w:szCs w:val="21"/>
        </w:rPr>
        <w:t>解释权归属</w:t>
      </w:r>
      <w:r>
        <w:rPr>
          <w:rFonts w:hint="eastAsia" w:ascii="宋体" w:hAnsi="宋体" w:eastAsia="宋体" w:cs="宋体"/>
          <w:b w:val="0"/>
          <w:bCs w:val="0"/>
          <w:sz w:val="21"/>
          <w:szCs w:val="21"/>
          <w:lang w:eastAsia="zh-CN"/>
        </w:rPr>
        <w:t>大兴安岭地区</w:t>
      </w:r>
      <w:r>
        <w:rPr>
          <w:rFonts w:hint="eastAsia" w:ascii="宋体" w:hAnsi="宋体" w:eastAsia="宋体" w:cs="宋体"/>
          <w:b w:val="0"/>
          <w:bCs w:val="0"/>
          <w:sz w:val="21"/>
          <w:szCs w:val="21"/>
        </w:rPr>
        <w:t>市场监督管理局。</w:t>
      </w:r>
    </w:p>
    <w:p w14:paraId="4F91DC0C">
      <w:pPr>
        <w:keepNext w:val="0"/>
        <w:keepLines w:val="0"/>
        <w:pageBreakBefore w:val="0"/>
        <w:widowControl w:val="0"/>
        <w:kinsoku/>
        <w:wordWrap/>
        <w:overflowPunct w:val="0"/>
        <w:topLinePunct/>
        <w:autoSpaceDE/>
        <w:autoSpaceDN/>
        <w:bidi w:val="0"/>
        <w:adjustRightInd/>
        <w:snapToGrid/>
        <w:spacing w:line="440" w:lineRule="exact"/>
        <w:ind w:firstLine="420" w:firstLineChars="200"/>
        <w:textAlignment w:val="auto"/>
        <w:rPr>
          <w:rFonts w:hint="eastAsia"/>
          <w:lang w:val="en-US" w:eastAsia="zh-CN"/>
        </w:rPr>
      </w:pPr>
      <w:r>
        <w:rPr>
          <w:rFonts w:hint="eastAsia" w:ascii="宋体" w:hAnsi="宋体" w:eastAsia="宋体" w:cs="宋体"/>
          <w:b w:val="0"/>
          <w:bCs w:val="0"/>
          <w:sz w:val="21"/>
          <w:szCs w:val="21"/>
        </w:rPr>
        <w:t>第</w:t>
      </w:r>
      <w:r>
        <w:rPr>
          <w:rFonts w:hint="eastAsia" w:ascii="宋体" w:hAnsi="宋体" w:eastAsia="宋体" w:cs="宋体"/>
          <w:b w:val="0"/>
          <w:bCs w:val="0"/>
          <w:sz w:val="21"/>
          <w:szCs w:val="21"/>
          <w:lang w:eastAsia="zh-CN"/>
        </w:rPr>
        <w:t>七</w:t>
      </w:r>
      <w:r>
        <w:rPr>
          <w:rFonts w:hint="eastAsia" w:ascii="宋体" w:hAnsi="宋体" w:eastAsia="宋体" w:cs="宋体"/>
          <w:b w:val="0"/>
          <w:bCs w:val="0"/>
          <w:sz w:val="21"/>
          <w:szCs w:val="21"/>
        </w:rPr>
        <w:t>条本</w:t>
      </w:r>
      <w:r>
        <w:rPr>
          <w:rFonts w:hint="eastAsia" w:ascii="宋体" w:hAnsi="宋体" w:eastAsia="宋体" w:cs="宋体"/>
          <w:b w:val="0"/>
          <w:bCs w:val="0"/>
          <w:sz w:val="21"/>
          <w:szCs w:val="21"/>
          <w:lang w:eastAsia="zh-CN"/>
        </w:rPr>
        <w:t>制度</w:t>
      </w:r>
      <w:r>
        <w:rPr>
          <w:rFonts w:hint="eastAsia" w:ascii="宋体" w:hAnsi="宋体" w:eastAsia="宋体" w:cs="宋体"/>
          <w:b w:val="0"/>
          <w:bCs w:val="0"/>
          <w:sz w:val="21"/>
          <w:szCs w:val="21"/>
        </w:rPr>
        <w:t>自公布之日起施行。</w:t>
      </w:r>
    </w:p>
    <w:p w14:paraId="6531A219">
      <w:pPr>
        <w:keepNext w:val="0"/>
        <w:pageBreakBefore w:val="0"/>
        <w:bidi w:val="0"/>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25E90">
    <w:pPr>
      <w:spacing w:line="471" w:lineRule="auto"/>
      <w:jc w:val="center"/>
      <w:rPr>
        <w:rFonts w:ascii="宋体" w:eastAsia="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2E9A9">
                          <w:pPr>
                            <w:spacing w:line="471"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292E9A9">
                    <w:pPr>
                      <w:spacing w:line="471"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F4DCC">
                          <w:pPr>
                            <w:pStyle w:val="4"/>
                            <w:rPr>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661F4DCC">
                    <w:pPr>
                      <w:pStyle w:val="4"/>
                      <w:rPr>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73F54F1"/>
    <w:rsid w:val="134C3538"/>
    <w:rsid w:val="782412C6"/>
    <w:rsid w:val="78C1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85535985F3A14628BD427DB0B83D4642_13</vt:lpwstr>
  </property>
  <property fmtid="{D5CDD505-2E9C-101B-9397-08002B2CF9AE}" pid="4" name="KSOTemplateDocerSaveRecord">
    <vt:lpwstr>eyJoZGlkIjoiODA0MGYwZTA3ZjhkZGQ2MDZmM2VkNWJiNGM0NmY1OTkiLCJ1c2VySWQiOiIxMDE3MjYxMTk5In0=</vt:lpwstr>
  </property>
</Properties>
</file>