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D393D">
      <w:pPr>
        <w:keepNext w:val="0"/>
        <w:keepLines w:val="0"/>
        <w:pageBreakBefore w:val="0"/>
        <w:widowControl w:val="0"/>
        <w:kinsoku/>
        <w:wordWrap/>
        <w:overflowPunct/>
        <w:topLinePunct w:val="0"/>
        <w:autoSpaceDE/>
        <w:autoSpaceDN/>
        <w:bidi w:val="0"/>
        <w:adjustRightInd/>
        <w:snapToGrid/>
        <w:spacing w:line="440" w:lineRule="exact"/>
        <w:ind w:left="0" w:right="0" w:firstLine="0"/>
        <w:jc w:val="left"/>
        <w:textAlignment w:val="auto"/>
        <w:outlineLvl w:val="0"/>
        <w:rPr>
          <w:rFonts w:hint="eastAsia" w:ascii="仿宋" w:hAnsi="仿宋" w:eastAsia="仿宋" w:cs="仿宋"/>
          <w:b/>
          <w:bCs/>
          <w:kern w:val="0"/>
          <w:sz w:val="32"/>
          <w:szCs w:val="32"/>
          <w:lang w:val="en-US" w:eastAsia="zh-CN"/>
        </w:rPr>
      </w:pPr>
      <w:bookmarkStart w:id="2" w:name="_GoBack"/>
      <w:bookmarkStart w:id="0" w:name="_Toc7472"/>
      <w:bookmarkStart w:id="1" w:name="_Toc20284"/>
      <w:r>
        <w:rPr>
          <w:rFonts w:hint="default" w:ascii="Times New Roman" w:hAnsi="Times New Roman" w:eastAsia="仿宋" w:cs="Times New Roman"/>
          <w:b/>
          <w:bCs/>
          <w:kern w:val="0"/>
          <w:sz w:val="32"/>
          <w:szCs w:val="32"/>
          <w:lang w:val="en-US" w:eastAsia="zh-CN"/>
        </w:rPr>
        <w:t>3</w:t>
      </w:r>
      <w:r>
        <w:rPr>
          <w:rFonts w:hint="eastAsia" w:eastAsia="仿宋" w:cs="Times New Roman"/>
          <w:b/>
          <w:bCs/>
          <w:kern w:val="0"/>
          <w:sz w:val="32"/>
          <w:szCs w:val="32"/>
          <w:lang w:val="en-US" w:eastAsia="zh-CN"/>
        </w:rPr>
        <w:t>6</w:t>
      </w:r>
      <w:r>
        <w:rPr>
          <w:rFonts w:hint="default" w:ascii="Times New Roman" w:hAnsi="Times New Roman" w:eastAsia="仿宋" w:cs="Times New Roman"/>
          <w:b/>
          <w:bCs/>
          <w:kern w:val="0"/>
          <w:sz w:val="32"/>
          <w:szCs w:val="32"/>
          <w:lang w:val="en-US" w:eastAsia="zh-CN"/>
        </w:rPr>
        <w:t>.</w:t>
      </w:r>
      <w:r>
        <w:rPr>
          <w:rFonts w:hint="eastAsia" w:ascii="仿宋" w:hAnsi="仿宋" w:eastAsia="仿宋" w:cs="仿宋"/>
          <w:b/>
          <w:bCs/>
          <w:kern w:val="0"/>
          <w:sz w:val="32"/>
          <w:szCs w:val="32"/>
          <w:lang w:val="en-US" w:eastAsia="zh-CN"/>
        </w:rPr>
        <w:t>关于印发《大兴安岭地区2024年度选树“兴安技术能手”实施方案》的通知（2024年1月8日）</w:t>
      </w:r>
      <w:bookmarkEnd w:id="0"/>
      <w:bookmarkEnd w:id="1"/>
    </w:p>
    <w:bookmarkEnd w:id="2"/>
    <w:p w14:paraId="3E758B4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sz w:val="21"/>
          <w:szCs w:val="21"/>
          <w:lang w:val="en-US" w:eastAsia="zh-CN"/>
        </w:rPr>
        <w:t>大署人社联〔2024〕2号</w:t>
      </w:r>
    </w:p>
    <w:p w14:paraId="2BF52DAA">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为进一步发挥高技能人才对</w:t>
      </w:r>
      <w:r>
        <w:rPr>
          <w:rFonts w:hint="eastAsia" w:ascii="宋体" w:hAnsi="宋体" w:eastAsia="宋体" w:cs="宋体"/>
          <w:color w:val="000000"/>
          <w:sz w:val="21"/>
          <w:szCs w:val="21"/>
          <w:lang w:val="en-US" w:eastAsia="zh-CN"/>
        </w:rPr>
        <w:t>我区</w:t>
      </w:r>
      <w:r>
        <w:rPr>
          <w:rFonts w:hint="eastAsia" w:ascii="宋体" w:hAnsi="宋体" w:eastAsia="宋体" w:cs="宋体"/>
          <w:color w:val="000000"/>
          <w:sz w:val="21"/>
          <w:szCs w:val="21"/>
        </w:rPr>
        <w:t>经济社会发展的促进作用，健全高技能人才激励机制，打造一支高技能人才领军队伍，结合大兴安岭地区实际，特制定本实施方案。</w:t>
      </w:r>
    </w:p>
    <w:p w14:paraId="1A9B8BF5">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000000"/>
          <w:sz w:val="21"/>
          <w:szCs w:val="21"/>
        </w:rPr>
      </w:pPr>
      <w:r>
        <w:rPr>
          <w:rFonts w:hint="eastAsia" w:ascii="宋体" w:hAnsi="宋体" w:eastAsia="宋体" w:cs="Times New Roman"/>
          <w:b/>
          <w:bCs/>
          <w:color w:val="000000"/>
          <w:kern w:val="2"/>
          <w:sz w:val="21"/>
          <w:szCs w:val="21"/>
          <w:lang w:val="en-US" w:eastAsia="zh-CN" w:bidi="ar-SA"/>
        </w:rPr>
        <w:t>一、</w:t>
      </w:r>
      <w:r>
        <w:rPr>
          <w:rFonts w:hint="eastAsia" w:ascii="宋体" w:hAnsi="宋体" w:eastAsia="宋体" w:cs="宋体"/>
          <w:b/>
          <w:bCs/>
          <w:color w:val="000000"/>
          <w:sz w:val="21"/>
          <w:szCs w:val="21"/>
        </w:rPr>
        <w:t>指导思想</w:t>
      </w:r>
    </w:p>
    <w:p w14:paraId="75C6EC2A">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以习近平新时代中国特色社会主义思想为指导，</w:t>
      </w:r>
      <w:r>
        <w:rPr>
          <w:rFonts w:hint="eastAsia" w:ascii="宋体" w:hAnsi="宋体" w:eastAsia="宋体" w:cs="宋体"/>
          <w:color w:val="000000"/>
          <w:kern w:val="0"/>
          <w:sz w:val="21"/>
          <w:szCs w:val="21"/>
        </w:rPr>
        <w:t>根据《</w:t>
      </w:r>
      <w:r>
        <w:rPr>
          <w:rFonts w:hint="eastAsia" w:ascii="宋体" w:hAnsi="宋体" w:eastAsia="宋体" w:cs="宋体"/>
          <w:color w:val="000000"/>
          <w:kern w:val="0"/>
          <w:sz w:val="21"/>
          <w:szCs w:val="21"/>
          <w:lang w:eastAsia="zh-CN"/>
        </w:rPr>
        <w:t>新时代人才振兴</w:t>
      </w:r>
      <w:r>
        <w:rPr>
          <w:rFonts w:hint="eastAsia" w:ascii="宋体" w:hAnsi="宋体" w:eastAsia="宋体" w:cs="宋体"/>
          <w:color w:val="000000"/>
          <w:kern w:val="0"/>
          <w:sz w:val="21"/>
          <w:szCs w:val="21"/>
          <w:lang w:val="en-US" w:eastAsia="zh-CN"/>
        </w:rPr>
        <w:t>30条</w:t>
      </w:r>
      <w:r>
        <w:rPr>
          <w:rFonts w:hint="eastAsia" w:ascii="宋体" w:hAnsi="宋体" w:eastAsia="宋体" w:cs="宋体"/>
          <w:color w:val="000000"/>
          <w:sz w:val="21"/>
          <w:szCs w:val="21"/>
        </w:rPr>
        <w:t>》有关要求，</w:t>
      </w:r>
      <w:r>
        <w:rPr>
          <w:rFonts w:hint="eastAsia" w:ascii="宋体" w:hAnsi="宋体" w:eastAsia="宋体" w:cs="宋体"/>
          <w:color w:val="000000"/>
          <w:sz w:val="21"/>
          <w:szCs w:val="21"/>
          <w:lang w:val="en-US" w:eastAsia="zh-CN"/>
        </w:rPr>
        <w:t>鼓励技能人才成长，</w:t>
      </w:r>
      <w:r>
        <w:rPr>
          <w:rFonts w:hint="eastAsia" w:ascii="宋体" w:hAnsi="宋体" w:eastAsia="宋体" w:cs="宋体"/>
          <w:color w:val="000000"/>
          <w:spacing w:val="8"/>
          <w:kern w:val="0"/>
          <w:sz w:val="21"/>
          <w:szCs w:val="21"/>
          <w:lang w:val="en-US" w:eastAsia="zh-CN"/>
        </w:rPr>
        <w:t>激励更多优秀技能人才为兴安全面振兴发展服务，</w:t>
      </w:r>
      <w:r>
        <w:rPr>
          <w:rFonts w:hint="eastAsia" w:ascii="宋体" w:hAnsi="宋体" w:eastAsia="宋体" w:cs="宋体"/>
          <w:color w:val="000000"/>
          <w:spacing w:val="8"/>
          <w:kern w:val="0"/>
          <w:sz w:val="21"/>
          <w:szCs w:val="21"/>
        </w:rPr>
        <w:t>扩大技能骨干人才储量，逐步形成高技能人才聚集群，</w:t>
      </w:r>
      <w:r>
        <w:rPr>
          <w:rFonts w:hint="eastAsia" w:ascii="宋体" w:hAnsi="宋体" w:eastAsia="宋体" w:cs="宋体"/>
          <w:color w:val="000000"/>
          <w:sz w:val="21"/>
          <w:szCs w:val="21"/>
        </w:rPr>
        <w:t>引领广大产业工人为我区高质量发展建功立业。</w:t>
      </w:r>
    </w:p>
    <w:p w14:paraId="5C0D58D0">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二、目标任务</w:t>
      </w:r>
    </w:p>
    <w:p w14:paraId="73586CAF">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2024年开始，每三年一届。每届在全区范围内选拔技能含量高、绝技绝活特色明显、有影响力的20</w:t>
      </w:r>
      <w:r>
        <w:rPr>
          <w:rFonts w:hint="eastAsia" w:ascii="宋体" w:hAnsi="宋体" w:eastAsia="宋体" w:cs="宋体"/>
          <w:color w:val="000000"/>
          <w:sz w:val="21"/>
          <w:szCs w:val="21"/>
          <w:lang w:val="en-US" w:eastAsia="zh-CN"/>
        </w:rPr>
        <w:t>名以内</w:t>
      </w:r>
      <w:r>
        <w:rPr>
          <w:rFonts w:hint="eastAsia" w:ascii="宋体" w:hAnsi="宋体" w:eastAsia="宋体" w:cs="宋体"/>
          <w:bCs/>
          <w:color w:val="000000"/>
          <w:kern w:val="0"/>
          <w:sz w:val="21"/>
          <w:szCs w:val="21"/>
          <w:lang w:val="en-US" w:eastAsia="zh-CN"/>
        </w:rPr>
        <w:t>“兴安技术能手”</w:t>
      </w:r>
      <w:r>
        <w:rPr>
          <w:rFonts w:hint="eastAsia" w:ascii="宋体" w:hAnsi="宋体" w:eastAsia="宋体" w:cs="宋体"/>
          <w:color w:val="000000"/>
          <w:sz w:val="21"/>
          <w:szCs w:val="21"/>
        </w:rPr>
        <w:t>。通过选树</w:t>
      </w:r>
      <w:r>
        <w:rPr>
          <w:rFonts w:hint="eastAsia" w:ascii="宋体" w:hAnsi="宋体" w:eastAsia="宋体" w:cs="宋体"/>
          <w:color w:val="000000"/>
          <w:sz w:val="21"/>
          <w:szCs w:val="21"/>
          <w:lang w:eastAsia="zh-CN"/>
        </w:rPr>
        <w:t>“</w:t>
      </w:r>
      <w:r>
        <w:rPr>
          <w:rFonts w:hint="eastAsia" w:ascii="宋体" w:hAnsi="宋体" w:eastAsia="宋体" w:cs="宋体"/>
          <w:bCs/>
          <w:color w:val="000000"/>
          <w:kern w:val="0"/>
          <w:sz w:val="21"/>
          <w:szCs w:val="21"/>
          <w:lang w:val="en-US" w:eastAsia="zh-CN"/>
        </w:rPr>
        <w:t>兴安技术能手”</w:t>
      </w:r>
      <w:r>
        <w:rPr>
          <w:rFonts w:hint="eastAsia" w:ascii="宋体" w:hAnsi="宋体" w:eastAsia="宋体" w:cs="宋体"/>
          <w:color w:val="000000"/>
          <w:sz w:val="21"/>
          <w:szCs w:val="21"/>
        </w:rPr>
        <w:t>，带动职业技能人才队伍整体素质的提升，更好地服务促进创业就业工作。</w:t>
      </w:r>
    </w:p>
    <w:p w14:paraId="42E0184C">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三、组织领导与责任分工</w:t>
      </w:r>
    </w:p>
    <w:p w14:paraId="732C389B">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成立大兴安岭地区“</w:t>
      </w:r>
      <w:r>
        <w:rPr>
          <w:rFonts w:hint="eastAsia" w:ascii="宋体" w:hAnsi="宋体" w:eastAsia="宋体" w:cs="宋体"/>
          <w:bCs/>
          <w:color w:val="000000"/>
          <w:kern w:val="0"/>
          <w:sz w:val="21"/>
          <w:szCs w:val="21"/>
          <w:lang w:val="en-US" w:eastAsia="zh-CN"/>
        </w:rPr>
        <w:t>兴安技术能手”</w:t>
      </w:r>
      <w:r>
        <w:rPr>
          <w:rFonts w:hint="eastAsia" w:ascii="宋体" w:hAnsi="宋体" w:eastAsia="宋体" w:cs="宋体"/>
          <w:color w:val="000000"/>
          <w:sz w:val="21"/>
          <w:szCs w:val="21"/>
        </w:rPr>
        <w:t>选</w:t>
      </w:r>
      <w:r>
        <w:rPr>
          <w:rFonts w:hint="eastAsia" w:ascii="宋体" w:hAnsi="宋体" w:eastAsia="宋体" w:cs="宋体"/>
          <w:color w:val="000000"/>
          <w:sz w:val="21"/>
          <w:szCs w:val="21"/>
          <w:lang w:val="en-US" w:eastAsia="zh-CN"/>
        </w:rPr>
        <w:t>树</w:t>
      </w:r>
      <w:r>
        <w:rPr>
          <w:rFonts w:hint="eastAsia" w:ascii="宋体" w:hAnsi="宋体" w:eastAsia="宋体" w:cs="宋体"/>
          <w:color w:val="000000"/>
          <w:sz w:val="21"/>
          <w:szCs w:val="21"/>
        </w:rPr>
        <w:t>工作领导小组（以下简称领导小组），负责组织和统筹协调全区的选拔培养活动。</w:t>
      </w:r>
    </w:p>
    <w:p w14:paraId="5B6A8C61">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组长：</w:t>
      </w:r>
      <w:r>
        <w:rPr>
          <w:rFonts w:hint="eastAsia" w:ascii="宋体" w:hAnsi="宋体" w:eastAsia="宋体" w:cs="宋体"/>
          <w:color w:val="000000"/>
          <w:sz w:val="21"/>
          <w:szCs w:val="21"/>
          <w:lang w:eastAsia="zh-CN"/>
        </w:rPr>
        <w:t xml:space="preserve">蒋迎娟 </w:t>
      </w:r>
      <w:r>
        <w:rPr>
          <w:rFonts w:hint="eastAsia" w:ascii="宋体" w:hAnsi="宋体" w:eastAsia="宋体" w:cs="宋体"/>
          <w:color w:val="000000"/>
          <w:sz w:val="21"/>
          <w:szCs w:val="21"/>
        </w:rPr>
        <w:t>地委委员、行署副专员地区</w:t>
      </w:r>
    </w:p>
    <w:p w14:paraId="167D46AB">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副组长</w:t>
      </w:r>
      <w:r>
        <w:rPr>
          <w:rFonts w:hint="eastAsia" w:ascii="宋体" w:hAnsi="宋体" w:eastAsia="宋体" w:cs="宋体"/>
          <w:color w:val="000000"/>
          <w:sz w:val="21"/>
          <w:szCs w:val="21"/>
          <w:lang w:eastAsia="zh-CN"/>
        </w:rPr>
        <w:t xml:space="preserve">：王中尉 </w:t>
      </w:r>
      <w:r>
        <w:rPr>
          <w:rFonts w:hint="eastAsia" w:ascii="宋体" w:hAnsi="宋体" w:eastAsia="宋体" w:cs="宋体"/>
          <w:color w:val="000000"/>
          <w:sz w:val="21"/>
          <w:szCs w:val="21"/>
        </w:rPr>
        <w:t>人力资源和社会保障局党组书记、局长</w:t>
      </w:r>
    </w:p>
    <w:p w14:paraId="5F34EDFC">
      <w:pPr>
        <w:keepNext w:val="0"/>
        <w:keepLines w:val="0"/>
        <w:pageBreakBefore w:val="0"/>
        <w:widowControl/>
        <w:kinsoku/>
        <w:wordWrap/>
        <w:overflowPunct/>
        <w:topLinePunct w:val="0"/>
        <w:autoSpaceDE/>
        <w:autoSpaceDN/>
        <w:bidi w:val="0"/>
        <w:adjustRightInd w:val="0"/>
        <w:snapToGrid/>
        <w:spacing w:line="440" w:lineRule="exact"/>
        <w:ind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林建树 地区总工会党组书记  副主席</w:t>
      </w:r>
    </w:p>
    <w:p w14:paraId="30386E91">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成员：</w:t>
      </w:r>
      <w:r>
        <w:rPr>
          <w:rFonts w:hint="eastAsia" w:ascii="宋体" w:hAnsi="宋体" w:eastAsia="宋体" w:cs="宋体"/>
          <w:color w:val="000000"/>
          <w:sz w:val="21"/>
          <w:szCs w:val="21"/>
          <w:lang w:eastAsia="zh-CN"/>
        </w:rPr>
        <w:t>敬海新</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地委宣传部常务副部长</w:t>
      </w:r>
    </w:p>
    <w:p w14:paraId="284B5333">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spacing w:val="-8"/>
          <w:sz w:val="21"/>
          <w:szCs w:val="21"/>
        </w:rPr>
      </w:pPr>
      <w:r>
        <w:rPr>
          <w:rFonts w:hint="eastAsia" w:ascii="宋体" w:hAnsi="宋体" w:eastAsia="宋体" w:cs="宋体"/>
          <w:color w:val="000000"/>
          <w:sz w:val="21"/>
          <w:szCs w:val="21"/>
          <w:lang w:eastAsia="zh-CN"/>
        </w:rPr>
        <w:t xml:space="preserve">窦宪斌 </w:t>
      </w:r>
      <w:r>
        <w:rPr>
          <w:rFonts w:hint="eastAsia" w:ascii="宋体" w:hAnsi="宋体" w:eastAsia="宋体" w:cs="宋体"/>
          <w:color w:val="000000"/>
          <w:spacing w:val="-8"/>
          <w:sz w:val="21"/>
          <w:szCs w:val="21"/>
        </w:rPr>
        <w:t>大兴安岭日报社党委委员、副社长、副总编</w:t>
      </w:r>
    </w:p>
    <w:p w14:paraId="6CFA20B6">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spacing w:val="-8"/>
          <w:sz w:val="21"/>
          <w:szCs w:val="21"/>
          <w:lang w:eastAsia="zh-CN"/>
        </w:rPr>
      </w:pPr>
      <w:r>
        <w:rPr>
          <w:rFonts w:hint="eastAsia" w:ascii="宋体" w:hAnsi="宋体" w:eastAsia="宋体" w:cs="宋体"/>
          <w:color w:val="000000"/>
          <w:sz w:val="21"/>
          <w:szCs w:val="21"/>
          <w:lang w:eastAsia="zh-CN"/>
        </w:rPr>
        <w:t>孟祥武</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pacing w:val="-8"/>
          <w:sz w:val="21"/>
          <w:szCs w:val="21"/>
        </w:rPr>
        <w:t>大兴安岭广播电视台</w:t>
      </w:r>
      <w:r>
        <w:rPr>
          <w:rFonts w:hint="eastAsia" w:ascii="宋体" w:hAnsi="宋体" w:eastAsia="宋体" w:cs="宋体"/>
          <w:color w:val="000000"/>
          <w:spacing w:val="-8"/>
          <w:sz w:val="21"/>
          <w:szCs w:val="21"/>
          <w:lang w:eastAsia="zh-CN"/>
        </w:rPr>
        <w:t>副台长</w:t>
      </w:r>
    </w:p>
    <w:p w14:paraId="065C147B">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spacing w:val="-8"/>
          <w:sz w:val="21"/>
          <w:szCs w:val="21"/>
          <w:lang w:eastAsia="zh-CN"/>
        </w:rPr>
      </w:pPr>
      <w:r>
        <w:rPr>
          <w:rFonts w:hint="eastAsia" w:ascii="宋体" w:hAnsi="宋体" w:eastAsia="宋体" w:cs="宋体"/>
          <w:color w:val="000000"/>
          <w:sz w:val="21"/>
          <w:szCs w:val="21"/>
          <w:lang w:eastAsia="zh-CN"/>
        </w:rPr>
        <w:t>王京泽 地区人社局副局长</w:t>
      </w:r>
    </w:p>
    <w:p w14:paraId="65CF5FA3">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崔林云</w:t>
      </w:r>
      <w:r>
        <w:rPr>
          <w:rFonts w:hint="eastAsia" w:ascii="宋体" w:hAnsi="宋体" w:eastAsia="宋体" w:cs="宋体"/>
          <w:color w:val="000000"/>
          <w:sz w:val="21"/>
          <w:szCs w:val="21"/>
        </w:rPr>
        <w:t xml:space="preserve"> 地区总工会</w:t>
      </w:r>
      <w:r>
        <w:rPr>
          <w:rFonts w:hint="eastAsia" w:ascii="宋体" w:hAnsi="宋体" w:eastAsia="宋体" w:cs="宋体"/>
          <w:color w:val="000000"/>
          <w:sz w:val="21"/>
          <w:szCs w:val="21"/>
          <w:lang w:val="en-US" w:eastAsia="zh-CN"/>
        </w:rPr>
        <w:t>劳动和经济工作部部长</w:t>
      </w:r>
    </w:p>
    <w:p w14:paraId="7F8D4928">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领导小组办公室设在地区人力资源和社会保障局，办公室主任由王中尉兼任，办公室副主任由</w:t>
      </w:r>
      <w:r>
        <w:rPr>
          <w:rFonts w:hint="eastAsia" w:ascii="宋体" w:hAnsi="宋体" w:eastAsia="宋体" w:cs="宋体"/>
          <w:color w:val="000000"/>
          <w:sz w:val="21"/>
          <w:szCs w:val="21"/>
          <w:lang w:eastAsia="zh-CN"/>
        </w:rPr>
        <w:t>王京泽</w:t>
      </w:r>
      <w:r>
        <w:rPr>
          <w:rFonts w:hint="eastAsia" w:ascii="宋体" w:hAnsi="宋体" w:eastAsia="宋体" w:cs="宋体"/>
          <w:color w:val="000000"/>
          <w:sz w:val="21"/>
          <w:szCs w:val="21"/>
        </w:rPr>
        <w:t>兼任，日常工作由地区人力资源和社会保障局职业能力建设科负责，联系人：</w:t>
      </w:r>
      <w:r>
        <w:rPr>
          <w:rFonts w:hint="eastAsia" w:ascii="宋体" w:hAnsi="宋体" w:eastAsia="宋体" w:cs="宋体"/>
          <w:color w:val="000000"/>
          <w:sz w:val="21"/>
          <w:szCs w:val="21"/>
          <w:lang w:eastAsia="zh-CN"/>
        </w:rPr>
        <w:t>马卉</w:t>
      </w:r>
      <w:r>
        <w:rPr>
          <w:rFonts w:hint="eastAsia" w:ascii="宋体" w:hAnsi="宋体" w:eastAsia="宋体" w:cs="宋体"/>
          <w:color w:val="000000"/>
          <w:sz w:val="21"/>
          <w:szCs w:val="21"/>
        </w:rPr>
        <w:t>，联系电话：2756328。</w:t>
      </w:r>
    </w:p>
    <w:p w14:paraId="6572E94E">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领导小组下设专家评审组、媒体宣传组和活动筹备组，负责活动具体实施。</w:t>
      </w:r>
    </w:p>
    <w:p w14:paraId="340E7C85">
      <w:pPr>
        <w:keepNext w:val="0"/>
        <w:keepLines w:val="0"/>
        <w:pageBreakBefore w:val="0"/>
        <w:widowControl/>
        <w:numPr>
          <w:ilvl w:val="0"/>
          <w:numId w:val="1"/>
        </w:numP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专家评审组</w:t>
      </w:r>
    </w:p>
    <w:p w14:paraId="5728161A">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牵头单位：地区人社局</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地区总工会</w:t>
      </w:r>
    </w:p>
    <w:p w14:paraId="0ADC04D7">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成员单位：相关行业或领域有关单位</w:t>
      </w:r>
    </w:p>
    <w:p w14:paraId="41AB3154">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职责：负责对推荐候选人的资格审查</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具体评选活动的组织实施。</w:t>
      </w:r>
    </w:p>
    <w:p w14:paraId="3B0302C1">
      <w:pPr>
        <w:keepNext w:val="0"/>
        <w:keepLines w:val="0"/>
        <w:pageBreakBefore w:val="0"/>
        <w:widowControl/>
        <w:numPr>
          <w:ilvl w:val="0"/>
          <w:numId w:val="1"/>
        </w:numP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媒体宣传组</w:t>
      </w:r>
    </w:p>
    <w:p w14:paraId="7DD71D8C">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牵头单位：地委宣传部</w:t>
      </w:r>
    </w:p>
    <w:p w14:paraId="0A58B593">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成员单位：大兴安岭日报社、大兴安岭广播电视台</w:t>
      </w:r>
    </w:p>
    <w:p w14:paraId="6EA4089F">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职责：负责利用报纸、电视台及所属新媒体，以特刊、专栏等形式对活动进行全媒体宣传。</w:t>
      </w:r>
    </w:p>
    <w:p w14:paraId="5D409934">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sz w:val="21"/>
          <w:szCs w:val="21"/>
        </w:rPr>
      </w:pPr>
      <w:r>
        <w:rPr>
          <w:rFonts w:hint="default" w:ascii="宋体" w:hAnsi="宋体" w:eastAsia="宋体" w:cs="宋体"/>
          <w:color w:val="000000"/>
          <w:kern w:val="2"/>
          <w:sz w:val="21"/>
          <w:szCs w:val="21"/>
          <w:lang w:val="en-US" w:eastAsia="zh-CN" w:bidi="ar-SA"/>
        </w:rPr>
        <w:t>（三）</w:t>
      </w:r>
      <w:r>
        <w:rPr>
          <w:rFonts w:hint="eastAsia" w:ascii="宋体" w:hAnsi="宋体" w:eastAsia="宋体" w:cs="宋体"/>
          <w:color w:val="000000"/>
          <w:sz w:val="21"/>
          <w:szCs w:val="21"/>
        </w:rPr>
        <w:t>活动筹备组</w:t>
      </w:r>
    </w:p>
    <w:p w14:paraId="7B6DF99B">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牵头单位：地区人社局</w:t>
      </w:r>
    </w:p>
    <w:p w14:paraId="2321C98B">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成员单位：地区总工会</w:t>
      </w:r>
    </w:p>
    <w:p w14:paraId="0F6BED5D">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职责：负责评选活动报名、资料整理、遴选候选人、评选准备、颁奖及补贴发放等工作。</w:t>
      </w:r>
    </w:p>
    <w:p w14:paraId="0555FFD2">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四、组织实施</w:t>
      </w:r>
    </w:p>
    <w:p w14:paraId="74E0696E">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（一）选拔范围</w:t>
      </w:r>
    </w:p>
    <w:p w14:paraId="6F623490">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大兴安岭地区各类所有制经济、社会组织中，技能水平在全区本职业（工种）中居前列的技能劳动者，重点关注基层一线职工、符合条件的自由职业者等。</w:t>
      </w:r>
    </w:p>
    <w:p w14:paraId="610C7BED">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（二）选拔条件</w:t>
      </w:r>
    </w:p>
    <w:p w14:paraId="52E6A8DE">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bCs/>
          <w:color w:val="000000"/>
          <w:kern w:val="0"/>
          <w:sz w:val="21"/>
          <w:szCs w:val="21"/>
          <w:lang w:val="en-US" w:eastAsia="zh-CN"/>
        </w:rPr>
        <w:t>“兴安技术能手”</w:t>
      </w:r>
      <w:r>
        <w:rPr>
          <w:rFonts w:hint="eastAsia" w:ascii="宋体" w:hAnsi="宋体" w:eastAsia="宋体" w:cs="宋体"/>
          <w:color w:val="000000"/>
          <w:sz w:val="21"/>
          <w:szCs w:val="21"/>
        </w:rPr>
        <w:t>推荐人选应距法定退休年龄3年以上，遵纪守法，爱岗敬业，勇于创新，在一线技能岗位上直接从事生产、技术、研发等工作，同时具备下列条件之一：</w:t>
      </w:r>
    </w:p>
    <w:p w14:paraId="0AA1D012">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1.在从事的岗位和职业中，拥有一技之长或绝技高招，具有丰富的实践经验和理论知识，在实施工艺、技术等方面拥有不可替代、至关重要的地位；</w:t>
      </w:r>
    </w:p>
    <w:p w14:paraId="65BBB467">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在本单位、本行业、本系统、本领域处于领先水平、作出卓越贡献、取得重要成果，在新技术、新产业、新业态、新模式经济领域引领创新、作出突出贡献、取得重要成果，在全区拥有一定的社会影响力和知名度；</w:t>
      </w:r>
    </w:p>
    <w:p w14:paraId="2A51593A">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3.在技术创新、攻关、改造等方面作出重大突破，并总结出独特的生产操作法，在行业内广泛推广应用，取得重大经济效益和社会效益；</w:t>
      </w:r>
    </w:p>
    <w:p w14:paraId="01F31907">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4.</w:t>
      </w:r>
      <w:r>
        <w:rPr>
          <w:rFonts w:hint="eastAsia" w:ascii="宋体" w:hAnsi="宋体" w:eastAsia="宋体" w:cs="宋体"/>
          <w:color w:val="auto"/>
          <w:sz w:val="21"/>
          <w:szCs w:val="21"/>
          <w:highlight w:val="none"/>
          <w:lang w:val="en-US" w:eastAsia="zh-CN"/>
        </w:rPr>
        <w:t>在传授技术技能方面做出重要贡献，为企业培养技能人才发挥重要作用；</w:t>
      </w:r>
    </w:p>
    <w:p w14:paraId="183F7259">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u w:val="none"/>
        </w:rPr>
      </w:pPr>
      <w:r>
        <w:rPr>
          <w:rFonts w:hint="eastAsia" w:ascii="宋体" w:hAnsi="宋体" w:eastAsia="宋体" w:cs="宋体"/>
          <w:color w:val="000000"/>
          <w:sz w:val="21"/>
          <w:szCs w:val="21"/>
          <w:u w:val="none"/>
        </w:rPr>
        <w:t>5.在</w:t>
      </w:r>
      <w:r>
        <w:rPr>
          <w:rFonts w:hint="eastAsia" w:ascii="宋体" w:hAnsi="宋体" w:eastAsia="宋体" w:cs="宋体"/>
          <w:color w:val="000000"/>
          <w:sz w:val="21"/>
          <w:szCs w:val="21"/>
          <w:u w:val="none"/>
          <w:lang w:eastAsia="zh-CN"/>
        </w:rPr>
        <w:t>全省、</w:t>
      </w:r>
      <w:r>
        <w:rPr>
          <w:rFonts w:hint="eastAsia" w:ascii="宋体" w:hAnsi="宋体" w:eastAsia="宋体" w:cs="宋体"/>
          <w:color w:val="000000"/>
          <w:sz w:val="21"/>
          <w:szCs w:val="21"/>
          <w:u w:val="none"/>
        </w:rPr>
        <w:t>全区的</w:t>
      </w:r>
      <w:r>
        <w:rPr>
          <w:rFonts w:hint="eastAsia" w:ascii="宋体" w:hAnsi="宋体" w:eastAsia="宋体" w:cs="宋体"/>
          <w:color w:val="000000"/>
          <w:sz w:val="21"/>
          <w:szCs w:val="21"/>
          <w:u w:val="none"/>
          <w:lang w:val="en-US" w:eastAsia="zh-CN"/>
        </w:rPr>
        <w:t>一类</w:t>
      </w:r>
      <w:r>
        <w:rPr>
          <w:rFonts w:hint="eastAsia" w:ascii="宋体" w:hAnsi="宋体" w:eastAsia="宋体" w:cs="宋体"/>
          <w:color w:val="000000"/>
          <w:sz w:val="21"/>
          <w:szCs w:val="21"/>
          <w:u w:val="none"/>
        </w:rPr>
        <w:t>职业技能竞赛中获得名次者；</w:t>
      </w:r>
    </w:p>
    <w:p w14:paraId="1D0ABBA7">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6.获得过“中华技能大奖”“全国技术能手”“</w:t>
      </w:r>
      <w:r>
        <w:rPr>
          <w:rFonts w:hint="eastAsia" w:ascii="宋体" w:hAnsi="宋体" w:eastAsia="宋体" w:cs="宋体"/>
          <w:color w:val="000000"/>
          <w:sz w:val="21"/>
          <w:szCs w:val="21"/>
          <w:lang w:val="en-US" w:eastAsia="zh-CN"/>
        </w:rPr>
        <w:t>龙江大工匠“龙江工匠”</w:t>
      </w:r>
      <w:r>
        <w:rPr>
          <w:rFonts w:hint="eastAsia" w:ascii="宋体" w:hAnsi="宋体" w:eastAsia="宋体" w:cs="宋体"/>
          <w:color w:val="000000"/>
          <w:sz w:val="21"/>
          <w:szCs w:val="21"/>
        </w:rPr>
        <w:t>“龙江技术能手”等荣誉称号之一，以及地区行业技术能手或在林业转型过程中技术创新具有突破性成果的；</w:t>
      </w:r>
    </w:p>
    <w:p w14:paraId="707C18A7">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7.国务院或省政府特殊津贴获得者；</w:t>
      </w:r>
    </w:p>
    <w:p w14:paraId="49CB10CC">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8.民间传统工艺绝招、绝技、绝活传承人。</w:t>
      </w:r>
    </w:p>
    <w:p w14:paraId="44672A88">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有下列情形之一的，不得参加“</w:t>
      </w:r>
      <w:r>
        <w:rPr>
          <w:rFonts w:hint="eastAsia" w:ascii="宋体" w:hAnsi="宋体" w:eastAsia="宋体" w:cs="宋体"/>
          <w:bCs/>
          <w:color w:val="000000"/>
          <w:kern w:val="0"/>
          <w:sz w:val="21"/>
          <w:szCs w:val="21"/>
          <w:lang w:val="en-US" w:eastAsia="zh-CN"/>
        </w:rPr>
        <w:t>兴安技术能手</w:t>
      </w:r>
      <w:r>
        <w:rPr>
          <w:rFonts w:hint="eastAsia" w:ascii="宋体" w:hAnsi="宋体" w:eastAsia="宋体" w:cs="宋体"/>
          <w:color w:val="000000"/>
          <w:sz w:val="21"/>
          <w:szCs w:val="21"/>
        </w:rPr>
        <w:t>”的评选：</w:t>
      </w:r>
    </w:p>
    <w:p w14:paraId="14FAA803">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1.受到刑事处罚的；</w:t>
      </w:r>
    </w:p>
    <w:p w14:paraId="23773C77">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2.侵犯知识产权的；</w:t>
      </w:r>
    </w:p>
    <w:p w14:paraId="758415C3">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u w:val="none"/>
        </w:rPr>
      </w:pPr>
      <w:r>
        <w:rPr>
          <w:rFonts w:hint="eastAsia" w:ascii="宋体" w:hAnsi="宋体" w:eastAsia="宋体" w:cs="宋体"/>
          <w:color w:val="000000"/>
          <w:sz w:val="21"/>
          <w:szCs w:val="21"/>
        </w:rPr>
        <w:t>3.有其他严重违反法律法规或职业道德行为，对工作和社会</w:t>
      </w:r>
      <w:r>
        <w:rPr>
          <w:rFonts w:hint="eastAsia" w:ascii="宋体" w:hAnsi="宋体" w:eastAsia="宋体" w:cs="宋体"/>
          <w:color w:val="000000"/>
          <w:sz w:val="21"/>
          <w:szCs w:val="21"/>
          <w:u w:val="none"/>
        </w:rPr>
        <w:t>造成恶劣影响的。</w:t>
      </w:r>
    </w:p>
    <w:p w14:paraId="686AFF9E">
      <w:pPr>
        <w:keepNext w:val="0"/>
        <w:keepLines w:val="0"/>
        <w:pageBreakBefore w:val="0"/>
        <w:numPr>
          <w:ilvl w:val="0"/>
          <w:numId w:val="2"/>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选拔程序</w:t>
      </w:r>
    </w:p>
    <w:p w14:paraId="4A835AAC">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bCs/>
          <w:color w:val="000000"/>
          <w:kern w:val="0"/>
          <w:sz w:val="21"/>
          <w:szCs w:val="21"/>
          <w:lang w:val="en-US" w:eastAsia="zh-CN"/>
        </w:rPr>
        <w:t>兴安技术能手”</w:t>
      </w:r>
      <w:r>
        <w:rPr>
          <w:rFonts w:hint="eastAsia" w:ascii="宋体" w:hAnsi="宋体" w:eastAsia="宋体" w:cs="宋体"/>
          <w:color w:val="000000"/>
          <w:sz w:val="21"/>
          <w:szCs w:val="21"/>
          <w:lang w:eastAsia="zh-CN"/>
        </w:rPr>
        <w:t>选树</w:t>
      </w:r>
      <w:r>
        <w:rPr>
          <w:rFonts w:hint="eastAsia" w:ascii="宋体" w:hAnsi="宋体" w:eastAsia="宋体" w:cs="宋体"/>
          <w:color w:val="000000"/>
          <w:sz w:val="21"/>
          <w:szCs w:val="21"/>
        </w:rPr>
        <w:t>，通过自下而上、层层筛选的方式进行，由单位推荐或个人自荐，具体步骤为：</w:t>
      </w:r>
    </w:p>
    <w:p w14:paraId="3F03973D">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1.发布公告（2024年1月8日至</w:t>
      </w:r>
      <w:r>
        <w:rPr>
          <w:rFonts w:hint="eastAsia" w:ascii="宋体" w:hAnsi="宋体" w:eastAsia="宋体" w:cs="宋体"/>
          <w:color w:val="000000"/>
          <w:sz w:val="21"/>
          <w:szCs w:val="21"/>
          <w:lang w:val="en-US"/>
        </w:rPr>
        <w:t>2024</w:t>
      </w:r>
      <w:r>
        <w:rPr>
          <w:rFonts w:hint="eastAsia" w:ascii="宋体" w:hAnsi="宋体" w:eastAsia="宋体" w:cs="宋体"/>
          <w:color w:val="000000"/>
          <w:sz w:val="21"/>
          <w:szCs w:val="21"/>
          <w:lang w:val="en-US" w:eastAsia="zh-CN"/>
        </w:rPr>
        <w:t>年</w:t>
      </w:r>
      <w:r>
        <w:rPr>
          <w:rFonts w:hint="eastAsia" w:ascii="宋体" w:hAnsi="宋体" w:eastAsia="宋体" w:cs="宋体"/>
          <w:color w:val="000000"/>
          <w:sz w:val="21"/>
          <w:szCs w:val="21"/>
          <w:lang w:eastAsia="zh-CN"/>
        </w:rPr>
        <w:t>2</w:t>
      </w:r>
      <w:r>
        <w:rPr>
          <w:rFonts w:hint="eastAsia" w:ascii="宋体" w:hAnsi="宋体" w:eastAsia="宋体" w:cs="宋体"/>
          <w:color w:val="000000"/>
          <w:sz w:val="21"/>
          <w:szCs w:val="21"/>
        </w:rPr>
        <w:t>月9日）。各县（市、区），各行业通过各类媒体，发布“</w:t>
      </w:r>
      <w:r>
        <w:rPr>
          <w:rFonts w:hint="eastAsia" w:ascii="宋体" w:hAnsi="宋体" w:eastAsia="宋体" w:cs="宋体"/>
          <w:color w:val="000000"/>
          <w:sz w:val="21"/>
          <w:szCs w:val="21"/>
          <w:lang w:eastAsia="zh-CN"/>
        </w:rPr>
        <w:t>兴安技术能手</w:t>
      </w:r>
      <w:r>
        <w:rPr>
          <w:rFonts w:hint="eastAsia" w:ascii="宋体" w:hAnsi="宋体" w:eastAsia="宋体" w:cs="宋体"/>
          <w:color w:val="000000"/>
          <w:sz w:val="21"/>
          <w:szCs w:val="21"/>
        </w:rPr>
        <w:t>”选拔公告，公布申报条件和推荐程序等相关细则。</w:t>
      </w:r>
    </w:p>
    <w:p w14:paraId="4861A9C6">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2.组织申报（202</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年2月</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9</w:t>
      </w:r>
      <w:r>
        <w:rPr>
          <w:rFonts w:hint="eastAsia" w:ascii="宋体" w:hAnsi="宋体" w:eastAsia="宋体" w:cs="宋体"/>
          <w:color w:val="000000"/>
          <w:sz w:val="21"/>
          <w:szCs w:val="21"/>
        </w:rPr>
        <w:t>日至3月19日）。</w:t>
      </w:r>
      <w:r>
        <w:rPr>
          <w:rFonts w:hint="eastAsia" w:ascii="宋体" w:hAnsi="宋体" w:eastAsia="宋体" w:cs="宋体"/>
          <w:color w:val="000000"/>
          <w:sz w:val="21"/>
          <w:szCs w:val="21"/>
          <w:lang w:eastAsia="zh-CN"/>
        </w:rPr>
        <w:t>县市区人力资源和社会保障部门、</w:t>
      </w:r>
      <w:r>
        <w:rPr>
          <w:rFonts w:hint="eastAsia" w:ascii="宋体" w:hAnsi="宋体" w:eastAsia="宋体" w:cs="宋体"/>
          <w:color w:val="000000"/>
          <w:sz w:val="21"/>
          <w:szCs w:val="21"/>
          <w:u w:val="none"/>
        </w:rPr>
        <w:t>各级工会组织或行业协会</w:t>
      </w:r>
      <w:r>
        <w:rPr>
          <w:rFonts w:hint="eastAsia" w:ascii="宋体" w:hAnsi="宋体" w:eastAsia="宋体" w:cs="宋体"/>
          <w:color w:val="000000"/>
          <w:sz w:val="21"/>
          <w:szCs w:val="21"/>
          <w:u w:val="none"/>
          <w:lang w:eastAsia="zh-CN"/>
        </w:rPr>
        <w:t>按照申报条件，在规定的范围内</w:t>
      </w:r>
      <w:r>
        <w:rPr>
          <w:rFonts w:hint="eastAsia" w:ascii="宋体" w:hAnsi="宋体" w:eastAsia="宋体" w:cs="宋体"/>
          <w:color w:val="000000"/>
          <w:sz w:val="21"/>
          <w:szCs w:val="21"/>
          <w:u w:val="none"/>
        </w:rPr>
        <w:t>自下而上</w:t>
      </w:r>
      <w:r>
        <w:rPr>
          <w:rFonts w:hint="eastAsia" w:ascii="宋体" w:hAnsi="宋体" w:eastAsia="宋体" w:cs="宋体"/>
          <w:color w:val="000000"/>
          <w:sz w:val="21"/>
          <w:szCs w:val="21"/>
          <w:u w:val="none"/>
          <w:lang w:eastAsia="zh-CN"/>
        </w:rPr>
        <w:t>的做好推荐人选的申报工作</w:t>
      </w:r>
      <w:r>
        <w:rPr>
          <w:rFonts w:hint="eastAsia" w:ascii="宋体" w:hAnsi="宋体" w:eastAsia="宋体" w:cs="宋体"/>
          <w:color w:val="000000"/>
          <w:sz w:val="21"/>
          <w:szCs w:val="21"/>
          <w:u w:val="none"/>
        </w:rPr>
        <w:t>，个人也可到所在辖区县</w:t>
      </w:r>
      <w:r>
        <w:rPr>
          <w:rFonts w:hint="eastAsia" w:ascii="宋体" w:hAnsi="宋体" w:eastAsia="宋体" w:cs="宋体"/>
          <w:color w:val="000000"/>
          <w:sz w:val="21"/>
          <w:szCs w:val="21"/>
          <w:u w:val="none"/>
          <w:lang w:eastAsia="zh-CN"/>
        </w:rPr>
        <w:t>市区人力资源和社会保障部门、</w:t>
      </w:r>
      <w:r>
        <w:rPr>
          <w:rFonts w:hint="eastAsia" w:ascii="宋体" w:hAnsi="宋体" w:eastAsia="宋体" w:cs="宋体"/>
          <w:color w:val="000000"/>
          <w:sz w:val="21"/>
          <w:szCs w:val="21"/>
          <w:u w:val="none"/>
        </w:rPr>
        <w:t>工会组织或行业协会自行推荐。需提交以下材料：</w:t>
      </w:r>
    </w:p>
    <w:p w14:paraId="3E111E84">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兴安技术能手</w:t>
      </w:r>
      <w:r>
        <w:rPr>
          <w:rFonts w:hint="eastAsia" w:ascii="宋体" w:hAnsi="宋体" w:eastAsia="宋体" w:cs="宋体"/>
          <w:color w:val="000000"/>
          <w:sz w:val="21"/>
          <w:szCs w:val="21"/>
        </w:rPr>
        <w:t>”申报审批表，</w:t>
      </w:r>
    </w:p>
    <w:p w14:paraId="2E72EFC8">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先进事迹材料（</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00字</w:t>
      </w:r>
      <w:r>
        <w:rPr>
          <w:rFonts w:hint="eastAsia" w:ascii="宋体" w:hAnsi="宋体" w:eastAsia="宋体" w:cs="宋体"/>
          <w:color w:val="000000"/>
          <w:sz w:val="21"/>
          <w:szCs w:val="21"/>
          <w:lang w:eastAsia="zh-CN"/>
        </w:rPr>
        <w:t>左右</w:t>
      </w:r>
      <w:r>
        <w:rPr>
          <w:rFonts w:hint="eastAsia" w:ascii="宋体" w:hAnsi="宋体" w:eastAsia="宋体" w:cs="宋体"/>
          <w:color w:val="000000"/>
          <w:sz w:val="21"/>
          <w:szCs w:val="21"/>
        </w:rPr>
        <w:t>），</w:t>
      </w:r>
    </w:p>
    <w:p w14:paraId="11939D78">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eastAsia="zh-CN"/>
        </w:rPr>
        <w:t>）申报人职业资格证书、近</w:t>
      </w:r>
      <w:r>
        <w:rPr>
          <w:rFonts w:hint="eastAsia" w:ascii="宋体" w:hAnsi="宋体" w:eastAsia="宋体" w:cs="宋体"/>
          <w:color w:val="000000"/>
          <w:sz w:val="21"/>
          <w:szCs w:val="21"/>
          <w:lang w:val="en-US" w:eastAsia="zh-CN"/>
        </w:rPr>
        <w:t>4年获得的主要技术成果证书、奖励证书、荣誉证书等证明材料的原件及复印件1份</w:t>
      </w:r>
      <w:r>
        <w:rPr>
          <w:rFonts w:hint="eastAsia" w:ascii="宋体" w:hAnsi="宋体" w:eastAsia="宋体" w:cs="宋体"/>
          <w:color w:val="000000"/>
          <w:sz w:val="21"/>
          <w:szCs w:val="21"/>
          <w:lang w:eastAsia="zh-CN"/>
        </w:rPr>
        <w:t>，</w:t>
      </w:r>
    </w:p>
    <w:p w14:paraId="60838756">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）自荐者需提供在该行业处于领先水平相关证明材料(包括获奖证书、专家证明材料，取得的成果等)，</w:t>
      </w:r>
    </w:p>
    <w:p w14:paraId="3361FE66">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lang w:eastAsia="zh-CN"/>
        </w:rPr>
        <w:t>）申报人正面免冠</w:t>
      </w:r>
      <w:r>
        <w:rPr>
          <w:rFonts w:hint="eastAsia" w:ascii="宋体" w:hAnsi="宋体" w:eastAsia="宋体" w:cs="宋体"/>
          <w:color w:val="000000"/>
          <w:sz w:val="21"/>
          <w:szCs w:val="21"/>
          <w:lang w:val="en-US" w:eastAsia="zh-CN"/>
        </w:rPr>
        <w:t>2寸彩色照片电子版（</w:t>
      </w:r>
      <w:r>
        <w:rPr>
          <w:rFonts w:hint="eastAsia" w:ascii="宋体" w:hAnsi="宋体" w:eastAsia="宋体" w:cs="宋体"/>
          <w:color w:val="000000"/>
          <w:sz w:val="21"/>
          <w:szCs w:val="21"/>
        </w:rPr>
        <w:t>背景为红色），</w:t>
      </w:r>
    </w:p>
    <w:p w14:paraId="16C7D0CA">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（6）其他需要提交的材料。</w:t>
      </w:r>
    </w:p>
    <w:p w14:paraId="42E4B4D6">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（7）所有材料均需装订成册，申报材料首页为封面。注明“--单位--申报兴安技术能手选树材料”。次页为目录。一式五份。</w:t>
      </w:r>
    </w:p>
    <w:p w14:paraId="106B376C">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3.择优推荐（202</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年3月1</w:t>
      </w: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日至4月11日）。各推荐单位或行业对申报人的技能水平、业绩和贡献进行综合评估，对候选人的申报材料原件和复印件进行审核。经审核无误的，在复印件上标明“经核对与原件一致”字样，并加盖推荐单位或行业的公章，予以确认。</w:t>
      </w:r>
    </w:p>
    <w:p w14:paraId="5A50F0E5">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4.进行初审（202</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年4月11日至4月21日）。地区总工会</w:t>
      </w:r>
      <w:r>
        <w:rPr>
          <w:rFonts w:hint="eastAsia" w:ascii="宋体" w:hAnsi="宋体" w:eastAsia="宋体" w:cs="宋体"/>
          <w:color w:val="000000"/>
          <w:sz w:val="21"/>
          <w:szCs w:val="21"/>
          <w:lang w:eastAsia="zh-CN"/>
        </w:rPr>
        <w:t>、</w:t>
      </w:r>
      <w:r>
        <w:rPr>
          <w:rFonts w:hint="eastAsia" w:ascii="宋体" w:hAnsi="宋体" w:eastAsia="宋体" w:cs="宋体"/>
          <w:color w:val="auto"/>
          <w:sz w:val="21"/>
          <w:szCs w:val="21"/>
          <w:lang w:val="en-US" w:eastAsia="zh-CN"/>
        </w:rPr>
        <w:t>县（市、区）人社局</w:t>
      </w:r>
      <w:r>
        <w:rPr>
          <w:rFonts w:hint="eastAsia" w:ascii="宋体" w:hAnsi="宋体" w:eastAsia="宋体" w:cs="宋体"/>
          <w:color w:val="000000"/>
          <w:sz w:val="21"/>
          <w:szCs w:val="21"/>
        </w:rPr>
        <w:t>或行业协会将候选人初审材料提交领导小组办公室。领导小组办公室对申报材料进行核实，对参选人员资格予以确认，提请领导小组确定提名人选。</w:t>
      </w:r>
      <w:r>
        <w:rPr>
          <w:rFonts w:hint="eastAsia" w:ascii="宋体" w:hAnsi="宋体" w:eastAsia="宋体" w:cs="宋体"/>
          <w:color w:val="000000"/>
          <w:sz w:val="21"/>
          <w:szCs w:val="21"/>
          <w:lang w:eastAsia="zh-CN"/>
        </w:rPr>
        <w:t>候选人数</w:t>
      </w:r>
      <w:r>
        <w:rPr>
          <w:rFonts w:hint="eastAsia" w:ascii="宋体" w:hAnsi="宋体" w:eastAsia="宋体" w:cs="宋体"/>
          <w:color w:val="000000"/>
          <w:sz w:val="21"/>
          <w:szCs w:val="21"/>
        </w:rPr>
        <w:t>与</w:t>
      </w:r>
      <w:r>
        <w:rPr>
          <w:rFonts w:hint="eastAsia" w:ascii="宋体" w:hAnsi="宋体" w:eastAsia="宋体" w:cs="宋体"/>
          <w:color w:val="000000"/>
          <w:sz w:val="21"/>
          <w:szCs w:val="21"/>
          <w:lang w:eastAsia="zh-CN"/>
        </w:rPr>
        <w:t>选拔</w:t>
      </w:r>
      <w:r>
        <w:rPr>
          <w:rFonts w:hint="eastAsia" w:ascii="宋体" w:hAnsi="宋体" w:eastAsia="宋体" w:cs="宋体"/>
          <w:color w:val="000000"/>
          <w:sz w:val="21"/>
          <w:szCs w:val="21"/>
        </w:rPr>
        <w:t>人数按2：1比例确定，</w:t>
      </w:r>
      <w:r>
        <w:rPr>
          <w:rFonts w:hint="eastAsia" w:ascii="宋体" w:hAnsi="宋体" w:eastAsia="宋体" w:cs="宋体"/>
          <w:color w:val="000000"/>
          <w:sz w:val="21"/>
          <w:szCs w:val="21"/>
          <w:lang w:val="en-US" w:eastAsia="zh-CN"/>
        </w:rPr>
        <w:t>参</w:t>
      </w:r>
      <w:r>
        <w:rPr>
          <w:rFonts w:hint="eastAsia" w:ascii="宋体" w:hAnsi="宋体" w:eastAsia="宋体" w:cs="宋体"/>
          <w:color w:val="000000"/>
          <w:sz w:val="21"/>
          <w:szCs w:val="21"/>
        </w:rPr>
        <w:t>选人数最多为40人。</w:t>
      </w:r>
    </w:p>
    <w:p w14:paraId="44B94C9B">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5.专家评审（202</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年4月22日</w:t>
      </w:r>
      <w:r>
        <w:rPr>
          <w:rFonts w:hint="eastAsia" w:ascii="宋体" w:hAnsi="宋体" w:eastAsia="宋体" w:cs="宋体"/>
          <w:color w:val="000000"/>
          <w:sz w:val="21"/>
          <w:szCs w:val="21"/>
          <w:lang w:val="en-US" w:eastAsia="zh-CN"/>
        </w:rPr>
        <w:t>至</w:t>
      </w:r>
      <w:r>
        <w:rPr>
          <w:rFonts w:hint="eastAsia" w:ascii="宋体" w:hAnsi="宋体" w:eastAsia="宋体" w:cs="宋体"/>
          <w:color w:val="000000"/>
          <w:sz w:val="21"/>
          <w:szCs w:val="21"/>
          <w:lang w:eastAsia="zh-CN"/>
        </w:rPr>
        <w:t>4</w:t>
      </w:r>
      <w:r>
        <w:rPr>
          <w:rFonts w:hint="eastAsia" w:ascii="宋体" w:hAnsi="宋体" w:eastAsia="宋体" w:cs="宋体"/>
          <w:color w:val="000000"/>
          <w:sz w:val="21"/>
          <w:szCs w:val="21"/>
        </w:rPr>
        <w:t>月30日）。由领导小组</w:t>
      </w:r>
      <w:r>
        <w:rPr>
          <w:rFonts w:hint="eastAsia" w:ascii="宋体" w:hAnsi="宋体" w:eastAsia="宋体" w:cs="宋体"/>
          <w:color w:val="000000"/>
          <w:sz w:val="21"/>
          <w:szCs w:val="21"/>
          <w:lang w:eastAsia="zh-CN"/>
        </w:rPr>
        <w:t>成立</w:t>
      </w:r>
      <w:r>
        <w:rPr>
          <w:rFonts w:hint="eastAsia" w:ascii="宋体" w:hAnsi="宋体" w:eastAsia="宋体" w:cs="宋体"/>
          <w:color w:val="000000"/>
          <w:sz w:val="21"/>
          <w:szCs w:val="21"/>
        </w:rPr>
        <w:t>专家评</w:t>
      </w:r>
      <w:r>
        <w:rPr>
          <w:rFonts w:hint="eastAsia" w:ascii="宋体" w:hAnsi="宋体" w:eastAsia="宋体" w:cs="宋体"/>
          <w:color w:val="000000"/>
          <w:sz w:val="21"/>
          <w:szCs w:val="21"/>
          <w:lang w:val="en-US" w:eastAsia="zh-CN"/>
        </w:rPr>
        <w:t>审组，负责对候选人的技能水平、业绩和贡献进行评审。评选</w:t>
      </w:r>
      <w:r>
        <w:rPr>
          <w:rFonts w:hint="eastAsia" w:ascii="宋体" w:hAnsi="宋体" w:eastAsia="宋体" w:cs="宋体"/>
          <w:color w:val="000000"/>
          <w:sz w:val="21"/>
          <w:szCs w:val="21"/>
        </w:rPr>
        <w:t>确定“</w:t>
      </w:r>
      <w:r>
        <w:rPr>
          <w:rFonts w:hint="eastAsia" w:ascii="宋体" w:hAnsi="宋体" w:eastAsia="宋体" w:cs="宋体"/>
          <w:color w:val="000000"/>
          <w:sz w:val="21"/>
          <w:szCs w:val="21"/>
          <w:lang w:val="en-US" w:eastAsia="zh-CN"/>
        </w:rPr>
        <w:t>兴安技术能手</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选拔</w:t>
      </w:r>
      <w:r>
        <w:rPr>
          <w:rFonts w:hint="eastAsia" w:ascii="宋体" w:hAnsi="宋体" w:eastAsia="宋体" w:cs="宋体"/>
          <w:color w:val="000000"/>
          <w:sz w:val="21"/>
          <w:szCs w:val="21"/>
          <w:lang w:val="en-US" w:eastAsia="zh-CN"/>
        </w:rPr>
        <w:t>人员</w:t>
      </w:r>
      <w:r>
        <w:rPr>
          <w:rFonts w:hint="eastAsia" w:ascii="宋体" w:hAnsi="宋体" w:eastAsia="宋体" w:cs="宋体"/>
          <w:color w:val="000000"/>
          <w:sz w:val="21"/>
          <w:szCs w:val="21"/>
        </w:rPr>
        <w:t>名单。</w:t>
      </w:r>
    </w:p>
    <w:p w14:paraId="4F175138">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通过专家</w:t>
      </w:r>
      <w:r>
        <w:rPr>
          <w:rFonts w:hint="eastAsia" w:ascii="宋体" w:hAnsi="宋体" w:eastAsia="宋体" w:cs="宋体"/>
          <w:color w:val="000000"/>
          <w:sz w:val="21"/>
          <w:szCs w:val="21"/>
        </w:rPr>
        <w:t>评选确定</w:t>
      </w:r>
      <w:r>
        <w:rPr>
          <w:rFonts w:hint="eastAsia" w:ascii="宋体" w:hAnsi="宋体" w:eastAsia="宋体" w:cs="宋体"/>
          <w:color w:val="000000"/>
          <w:sz w:val="21"/>
          <w:szCs w:val="21"/>
          <w:lang w:val="en-US" w:eastAsia="zh-CN"/>
        </w:rPr>
        <w:t>的</w:t>
      </w:r>
      <w:r>
        <w:rPr>
          <w:rFonts w:hint="eastAsia" w:ascii="宋体" w:hAnsi="宋体" w:eastAsia="宋体" w:cs="宋体"/>
          <w:color w:val="000000"/>
          <w:sz w:val="21"/>
          <w:szCs w:val="21"/>
        </w:rPr>
        <w:t>“</w:t>
      </w:r>
      <w:r>
        <w:rPr>
          <w:rFonts w:hint="eastAsia" w:ascii="宋体" w:hAnsi="宋体" w:eastAsia="宋体" w:cs="宋体"/>
          <w:bCs/>
          <w:color w:val="000000"/>
          <w:kern w:val="0"/>
          <w:sz w:val="21"/>
          <w:szCs w:val="21"/>
          <w:lang w:val="en-US" w:eastAsia="zh-CN"/>
        </w:rPr>
        <w:t>兴安技术能手”</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候选人</w:t>
      </w:r>
      <w:r>
        <w:rPr>
          <w:rFonts w:hint="eastAsia" w:ascii="宋体" w:hAnsi="宋体" w:eastAsia="宋体" w:cs="宋体"/>
          <w:color w:val="000000"/>
          <w:sz w:val="21"/>
          <w:szCs w:val="21"/>
        </w:rPr>
        <w:t>员名单</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提请</w:t>
      </w:r>
      <w:r>
        <w:rPr>
          <w:rFonts w:hint="eastAsia" w:ascii="宋体" w:hAnsi="宋体" w:eastAsia="宋体" w:cs="宋体"/>
          <w:color w:val="000000"/>
          <w:sz w:val="21"/>
          <w:szCs w:val="21"/>
          <w:lang w:val="en-US" w:eastAsia="zh-CN"/>
        </w:rPr>
        <w:t>地区人才工作小组会</w:t>
      </w:r>
      <w:r>
        <w:rPr>
          <w:rFonts w:hint="eastAsia" w:ascii="宋体" w:hAnsi="宋体" w:eastAsia="宋体" w:cs="宋体"/>
          <w:color w:val="000000"/>
          <w:sz w:val="21"/>
          <w:szCs w:val="21"/>
        </w:rPr>
        <w:t>审议通过后，在媒体进行公示，公示期为5个工作日。</w:t>
      </w:r>
    </w:p>
    <w:p w14:paraId="2EC21646">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（四）待遇兑现</w:t>
      </w:r>
    </w:p>
    <w:p w14:paraId="39EB9FEB">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u w:val="none"/>
        </w:rPr>
      </w:pPr>
      <w:r>
        <w:rPr>
          <w:rFonts w:hint="eastAsia" w:ascii="宋体" w:hAnsi="宋体" w:eastAsia="宋体" w:cs="宋体"/>
          <w:color w:val="000000"/>
          <w:sz w:val="21"/>
          <w:szCs w:val="21"/>
        </w:rPr>
        <w:t>“</w:t>
      </w:r>
      <w:r>
        <w:rPr>
          <w:rFonts w:hint="eastAsia" w:ascii="宋体" w:hAnsi="宋体" w:eastAsia="宋体" w:cs="宋体"/>
          <w:bCs/>
          <w:color w:val="000000"/>
          <w:kern w:val="0"/>
          <w:sz w:val="21"/>
          <w:szCs w:val="21"/>
          <w:lang w:val="en-US" w:eastAsia="zh-CN"/>
        </w:rPr>
        <w:t>兴安技术能手”</w:t>
      </w:r>
      <w:r>
        <w:rPr>
          <w:rFonts w:hint="eastAsia" w:ascii="宋体" w:hAnsi="宋体" w:eastAsia="宋体" w:cs="宋体"/>
          <w:color w:val="000000"/>
          <w:sz w:val="21"/>
          <w:szCs w:val="21"/>
        </w:rPr>
        <w:t>任期3年，</w:t>
      </w:r>
      <w:r>
        <w:rPr>
          <w:rFonts w:hint="eastAsia" w:ascii="宋体" w:hAnsi="宋体" w:eastAsia="宋体" w:cs="宋体"/>
          <w:color w:val="000000"/>
          <w:sz w:val="21"/>
          <w:szCs w:val="21"/>
          <w:lang w:val="en-US" w:eastAsia="zh-CN"/>
        </w:rPr>
        <w:t>按照《新时代兴安人才振兴30条》相关规定兑现待遇。</w:t>
      </w:r>
      <w:r>
        <w:rPr>
          <w:rFonts w:hint="eastAsia" w:ascii="宋体" w:hAnsi="宋体" w:eastAsia="宋体" w:cs="宋体"/>
          <w:color w:val="000000"/>
          <w:sz w:val="21"/>
          <w:szCs w:val="21"/>
        </w:rPr>
        <w:t>优先推荐参选“龙江</w:t>
      </w:r>
      <w:r>
        <w:rPr>
          <w:rFonts w:hint="eastAsia" w:ascii="宋体" w:hAnsi="宋体" w:eastAsia="宋体" w:cs="宋体"/>
          <w:color w:val="000000"/>
          <w:sz w:val="21"/>
          <w:szCs w:val="21"/>
          <w:lang w:eastAsia="zh-CN"/>
        </w:rPr>
        <w:t>技术能手</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龙江工匠</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龙江大工匠</w:t>
      </w:r>
      <w:r>
        <w:rPr>
          <w:rFonts w:hint="eastAsia" w:ascii="宋体" w:hAnsi="宋体" w:eastAsia="宋体" w:cs="宋体"/>
          <w:color w:val="000000"/>
          <w:sz w:val="21"/>
          <w:szCs w:val="21"/>
          <w:lang w:eastAsia="zh-CN"/>
        </w:rPr>
        <w:t>”</w:t>
      </w:r>
      <w:r>
        <w:rPr>
          <w:rFonts w:hint="eastAsia" w:ascii="宋体" w:hAnsi="宋体" w:eastAsia="宋体" w:cs="宋体"/>
          <w:color w:val="auto"/>
          <w:sz w:val="21"/>
          <w:szCs w:val="21"/>
          <w:u w:val="none"/>
        </w:rPr>
        <w:t>等。</w:t>
      </w:r>
    </w:p>
    <w:p w14:paraId="79757B4E">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（五）宣传与管理</w:t>
      </w:r>
    </w:p>
    <w:p w14:paraId="2AA5B6B5">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1.利用各类媒体广泛宣传“</w:t>
      </w:r>
      <w:r>
        <w:rPr>
          <w:rFonts w:hint="eastAsia" w:ascii="宋体" w:hAnsi="宋体" w:eastAsia="宋体" w:cs="宋体"/>
          <w:bCs/>
          <w:color w:val="000000"/>
          <w:kern w:val="0"/>
          <w:sz w:val="21"/>
          <w:szCs w:val="21"/>
          <w:lang w:val="en-US" w:eastAsia="zh-CN"/>
        </w:rPr>
        <w:t>兴安技术能手</w:t>
      </w:r>
      <w:r>
        <w:rPr>
          <w:rFonts w:hint="eastAsia" w:ascii="宋体" w:hAnsi="宋体" w:eastAsia="宋体" w:cs="宋体"/>
          <w:color w:val="000000"/>
          <w:sz w:val="21"/>
          <w:szCs w:val="21"/>
        </w:rPr>
        <w:t>”的先进事迹，大力弘扬劳模精神、劳动精神和工匠精神，引导全区广大职工学习“</w:t>
      </w:r>
      <w:r>
        <w:rPr>
          <w:rFonts w:hint="eastAsia" w:ascii="宋体" w:hAnsi="宋体" w:eastAsia="宋体" w:cs="宋体"/>
          <w:bCs/>
          <w:color w:val="000000"/>
          <w:kern w:val="0"/>
          <w:sz w:val="21"/>
          <w:szCs w:val="21"/>
          <w:lang w:val="en-US" w:eastAsia="zh-CN"/>
        </w:rPr>
        <w:t>兴安技术能手</w:t>
      </w:r>
      <w:r>
        <w:rPr>
          <w:rFonts w:hint="eastAsia" w:ascii="宋体" w:hAnsi="宋体" w:eastAsia="宋体" w:cs="宋体"/>
          <w:color w:val="000000"/>
          <w:sz w:val="21"/>
          <w:szCs w:val="21"/>
        </w:rPr>
        <w:t>”，在全区形成爱岗敬业、执着专注、精益求精、追求卓越的良好氛围。</w:t>
      </w:r>
    </w:p>
    <w:p w14:paraId="03D4614F">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.由领导小组办公室建立“</w:t>
      </w:r>
      <w:r>
        <w:rPr>
          <w:rFonts w:hint="eastAsia" w:ascii="宋体" w:hAnsi="宋体" w:eastAsia="宋体" w:cs="宋体"/>
          <w:bCs/>
          <w:color w:val="000000"/>
          <w:kern w:val="0"/>
          <w:sz w:val="21"/>
          <w:szCs w:val="21"/>
          <w:lang w:val="en-US" w:eastAsia="zh-CN"/>
        </w:rPr>
        <w:t>兴安技术能手</w:t>
      </w:r>
      <w:r>
        <w:rPr>
          <w:rFonts w:hint="eastAsia" w:ascii="宋体" w:hAnsi="宋体" w:eastAsia="宋体" w:cs="宋体"/>
          <w:color w:val="000000"/>
          <w:sz w:val="21"/>
          <w:szCs w:val="21"/>
        </w:rPr>
        <w:t>”数据库，通过各种形式，组织开展</w:t>
      </w:r>
      <w:r>
        <w:rPr>
          <w:rFonts w:hint="eastAsia" w:ascii="宋体" w:hAnsi="宋体" w:eastAsia="宋体" w:cs="宋体"/>
          <w:color w:val="000000"/>
          <w:sz w:val="21"/>
          <w:szCs w:val="21"/>
          <w:lang w:eastAsia="zh-CN"/>
        </w:rPr>
        <w:t>“</w:t>
      </w:r>
      <w:r>
        <w:rPr>
          <w:rFonts w:hint="eastAsia" w:ascii="宋体" w:hAnsi="宋体" w:eastAsia="宋体" w:cs="宋体"/>
          <w:bCs/>
          <w:color w:val="000000"/>
          <w:kern w:val="0"/>
          <w:sz w:val="21"/>
          <w:szCs w:val="21"/>
          <w:lang w:val="en-US" w:eastAsia="zh-CN"/>
        </w:rPr>
        <w:t>兴安技术能手”</w:t>
      </w:r>
      <w:r>
        <w:rPr>
          <w:rFonts w:hint="eastAsia" w:ascii="宋体" w:hAnsi="宋体" w:eastAsia="宋体" w:cs="宋体"/>
          <w:color w:val="000000"/>
          <w:sz w:val="21"/>
          <w:szCs w:val="21"/>
        </w:rPr>
        <w:t>“传帮带”活动，充分发挥工匠优势，对所从事领域的技术技能进行传承、创新、提高、引领。</w:t>
      </w:r>
    </w:p>
    <w:p w14:paraId="0A8A8DE6">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rPr>
      </w:pPr>
    </w:p>
    <w:p w14:paraId="2BBD11D0">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附件：“</w:t>
      </w:r>
      <w:r>
        <w:rPr>
          <w:rFonts w:hint="eastAsia" w:ascii="宋体" w:hAnsi="宋体" w:eastAsia="宋体" w:cs="宋体"/>
          <w:bCs/>
          <w:color w:val="000000"/>
          <w:kern w:val="0"/>
          <w:sz w:val="21"/>
          <w:szCs w:val="21"/>
          <w:lang w:val="en-US" w:eastAsia="zh-CN"/>
        </w:rPr>
        <w:t>兴安技术能手</w:t>
      </w:r>
      <w:r>
        <w:rPr>
          <w:rFonts w:hint="eastAsia" w:ascii="宋体" w:hAnsi="宋体" w:eastAsia="宋体" w:cs="宋体"/>
          <w:color w:val="000000"/>
          <w:sz w:val="21"/>
          <w:szCs w:val="21"/>
        </w:rPr>
        <w:t>”申报审批表</w:t>
      </w:r>
    </w:p>
    <w:p w14:paraId="74FE49B8">
      <w:pPr>
        <w:rPr>
          <w:rFonts w:hint="eastAsia" w:ascii="宋体" w:hAnsi="宋体" w:eastAsia="宋体" w:cs="宋体"/>
          <w:color w:val="000000"/>
          <w:sz w:val="21"/>
          <w:szCs w:val="21"/>
        </w:rPr>
      </w:pPr>
      <w:r>
        <w:rPr>
          <w:rFonts w:hint="eastAsia" w:ascii="宋体" w:hAnsi="宋体" w:eastAsia="宋体" w:cs="宋体"/>
          <w:color w:val="000000"/>
          <w:sz w:val="21"/>
          <w:szCs w:val="21"/>
        </w:rPr>
        <w:br w:type="page"/>
      </w:r>
    </w:p>
    <w:p w14:paraId="6479019A">
      <w:pPr>
        <w:keepNext w:val="0"/>
        <w:pageBreakBefore w:val="0"/>
        <w:bidi w:val="0"/>
        <w:spacing w:line="440" w:lineRule="exact"/>
        <w:jc w:val="left"/>
        <w:rPr>
          <w:rFonts w:hint="eastAsia" w:ascii="宋体" w:hAnsi="宋体" w:eastAsia="宋体" w:cs="宋体"/>
          <w:sz w:val="21"/>
          <w:szCs w:val="21"/>
          <w:lang w:eastAsia="zh-CN"/>
        </w:rPr>
      </w:pPr>
      <w:r>
        <w:rPr>
          <w:rFonts w:hint="eastAsia" w:ascii="宋体" w:hAnsi="宋体" w:eastAsia="宋体" w:cs="宋体"/>
          <w:bCs/>
          <w:color w:val="000000"/>
          <w:kern w:val="0"/>
          <w:sz w:val="21"/>
          <w:szCs w:val="21"/>
          <w:lang w:eastAsia="zh-CN"/>
        </w:rPr>
        <w:t>附件：</w:t>
      </w:r>
    </w:p>
    <w:p w14:paraId="0E3C2B9B">
      <w:pPr>
        <w:keepNext w:val="0"/>
        <w:pageBreakBefore w:val="0"/>
        <w:bidi w:val="0"/>
        <w:spacing w:line="440" w:lineRule="exact"/>
        <w:jc w:val="left"/>
        <w:rPr>
          <w:rFonts w:hint="eastAsia" w:ascii="宋体" w:hAnsi="宋体" w:eastAsia="宋体" w:cs="宋体"/>
          <w:sz w:val="21"/>
          <w:szCs w:val="21"/>
        </w:rPr>
      </w:pPr>
    </w:p>
    <w:p w14:paraId="7D6BA135">
      <w:pPr>
        <w:keepNext w:val="0"/>
        <w:pageBreakBefore w:val="0"/>
        <w:bidi w:val="0"/>
        <w:spacing w:line="440" w:lineRule="exact"/>
        <w:jc w:val="left"/>
        <w:rPr>
          <w:rFonts w:hint="eastAsia" w:ascii="宋体" w:hAnsi="宋体" w:eastAsia="宋体" w:cs="宋体"/>
          <w:sz w:val="21"/>
          <w:szCs w:val="21"/>
        </w:rPr>
      </w:pPr>
    </w:p>
    <w:p w14:paraId="1141CDCD">
      <w:pPr>
        <w:keepNext w:val="0"/>
        <w:pageBreakBefore w:val="0"/>
        <w:bidi w:val="0"/>
        <w:spacing w:line="440" w:lineRule="exact"/>
        <w:jc w:val="left"/>
        <w:rPr>
          <w:rFonts w:hint="eastAsia" w:ascii="宋体" w:hAnsi="宋体" w:eastAsia="宋体" w:cs="宋体"/>
          <w:sz w:val="21"/>
          <w:szCs w:val="21"/>
        </w:rPr>
      </w:pPr>
    </w:p>
    <w:p w14:paraId="4A721A2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p>
    <w:p w14:paraId="50CC9EB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sz w:val="21"/>
          <w:szCs w:val="21"/>
          <w:lang w:val="en-US" w:eastAsia="zh-CN"/>
        </w:rPr>
        <w:t>大兴安岭地区</w:t>
      </w: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lang w:val="en-US" w:eastAsia="zh-CN"/>
        </w:rPr>
        <w:t>兴安技术能手</w:t>
      </w:r>
      <w:r>
        <w:rPr>
          <w:rFonts w:hint="eastAsia" w:ascii="宋体" w:hAnsi="宋体" w:eastAsia="宋体" w:cs="宋体"/>
          <w:b/>
          <w:bCs/>
          <w:color w:val="000000"/>
          <w:kern w:val="0"/>
          <w:sz w:val="21"/>
          <w:szCs w:val="21"/>
        </w:rPr>
        <w:t>”申报审批表</w:t>
      </w:r>
    </w:p>
    <w:p w14:paraId="2DE3EBC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p>
    <w:p w14:paraId="798DEFA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p>
    <w:p w14:paraId="08DA7EE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p>
    <w:p w14:paraId="3FB6172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p>
    <w:p w14:paraId="5B6498D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p>
    <w:p w14:paraId="2901428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1"/>
          <w:szCs w:val="21"/>
          <w:u w:val="single"/>
          <w:lang w:val="en-US"/>
        </w:rPr>
      </w:pPr>
      <w:r>
        <w:rPr>
          <w:rFonts w:hint="eastAsia" w:ascii="宋体" w:hAnsi="宋体" w:eastAsia="宋体" w:cs="宋体"/>
          <w:sz w:val="21"/>
          <w:szCs w:val="21"/>
        </w:rPr>
        <w:t>姓名</w:t>
      </w:r>
      <w:r>
        <w:rPr>
          <w:rFonts w:hint="eastAsia" w:ascii="宋体" w:hAnsi="宋体" w:eastAsia="宋体" w:cs="宋体"/>
          <w:sz w:val="21"/>
          <w:szCs w:val="21"/>
          <w:lang w:eastAsia="zh-CN"/>
        </w:rPr>
        <w:t>：</w:t>
      </w:r>
    </w:p>
    <w:p w14:paraId="6D095FA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i w:val="0"/>
          <w:iCs w:val="0"/>
          <w:sz w:val="21"/>
          <w:szCs w:val="21"/>
          <w:u w:val="single"/>
          <w:lang w:val="en-US" w:eastAsia="zh-CN"/>
        </w:rPr>
      </w:pPr>
      <w:r>
        <w:rPr>
          <w:rFonts w:hint="eastAsia" w:ascii="宋体" w:hAnsi="宋体" w:eastAsia="宋体" w:cs="宋体"/>
          <w:sz w:val="21"/>
          <w:szCs w:val="21"/>
        </w:rPr>
        <w:t>单位</w:t>
      </w:r>
      <w:r>
        <w:rPr>
          <w:rFonts w:hint="eastAsia" w:ascii="宋体" w:hAnsi="宋体" w:eastAsia="宋体" w:cs="宋体"/>
          <w:sz w:val="21"/>
          <w:szCs w:val="21"/>
          <w:lang w:eastAsia="zh-CN"/>
        </w:rPr>
        <w:t>：</w:t>
      </w:r>
    </w:p>
    <w:p w14:paraId="768DC426">
      <w:pPr>
        <w:keepNext w:val="0"/>
        <w:keepLines w:val="0"/>
        <w:pageBreakBefore w:val="0"/>
        <w:widowControl w:val="0"/>
        <w:kinsoku/>
        <w:wordWrap/>
        <w:overflowPunct/>
        <w:topLinePunct w:val="0"/>
        <w:autoSpaceDE/>
        <w:autoSpaceDN/>
        <w:bidi w:val="0"/>
        <w:adjustRightInd/>
        <w:snapToGrid/>
        <w:spacing w:line="440" w:lineRule="exact"/>
        <w:ind w:firstLine="525" w:firstLineChars="250"/>
        <w:jc w:val="both"/>
        <w:textAlignment w:val="auto"/>
        <w:rPr>
          <w:rFonts w:hint="eastAsia" w:ascii="宋体" w:hAnsi="宋体" w:eastAsia="宋体" w:cs="宋体"/>
          <w:sz w:val="21"/>
          <w:szCs w:val="21"/>
          <w:lang w:val="en-US" w:eastAsia="zh-CN"/>
        </w:rPr>
      </w:pPr>
    </w:p>
    <w:p w14:paraId="5E46B5F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大兴安岭地区</w:t>
      </w:r>
      <w:r>
        <w:rPr>
          <w:rFonts w:hint="eastAsia" w:ascii="宋体" w:hAnsi="宋体" w:eastAsia="宋体" w:cs="宋体"/>
          <w:sz w:val="21"/>
          <w:szCs w:val="21"/>
        </w:rPr>
        <w:t>人力资源和社会保障</w:t>
      </w:r>
      <w:r>
        <w:rPr>
          <w:rFonts w:hint="eastAsia" w:ascii="宋体" w:hAnsi="宋体" w:eastAsia="宋体" w:cs="宋体"/>
          <w:sz w:val="21"/>
          <w:szCs w:val="21"/>
          <w:lang w:val="en-US" w:eastAsia="zh-CN"/>
        </w:rPr>
        <w:t>局</w:t>
      </w:r>
      <w:r>
        <w:rPr>
          <w:rFonts w:hint="eastAsia" w:ascii="宋体" w:hAnsi="宋体" w:eastAsia="宋体" w:cs="宋体"/>
          <w:sz w:val="21"/>
          <w:szCs w:val="21"/>
        </w:rPr>
        <w:t>印</w:t>
      </w:r>
    </w:p>
    <w:p w14:paraId="5A72D4C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年  月  日</w:t>
      </w:r>
    </w:p>
    <w:p w14:paraId="0A48C1A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sz w:val="21"/>
          <w:szCs w:val="21"/>
        </w:rPr>
      </w:pPr>
    </w:p>
    <w:p w14:paraId="1455536E">
      <w:pPr>
        <w:keepNext w:val="0"/>
        <w:keepLines w:val="0"/>
        <w:pageBreakBefore w:val="0"/>
        <w:widowControl w:val="0"/>
        <w:kinsoku/>
        <w:wordWrap/>
        <w:overflowPunct/>
        <w:topLinePunct w:val="0"/>
        <w:autoSpaceDE/>
        <w:autoSpaceDN/>
        <w:bidi w:val="0"/>
        <w:adjustRightInd/>
        <w:snapToGrid/>
        <w:spacing w:line="440" w:lineRule="exact"/>
        <w:ind w:firstLine="2308" w:firstLineChars="1095"/>
        <w:jc w:val="left"/>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 xml:space="preserve"> </w:t>
      </w:r>
    </w:p>
    <w:p w14:paraId="28A1EFC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sz w:val="21"/>
          <w:szCs w:val="21"/>
          <w:lang w:eastAsia="zh-CN"/>
        </w:rPr>
      </w:pPr>
      <w:r>
        <w:rPr>
          <w:rFonts w:hint="eastAsia" w:ascii="宋体" w:hAnsi="宋体" w:eastAsia="宋体" w:cs="宋体"/>
          <w:b/>
          <w:sz w:val="21"/>
          <w:szCs w:val="21"/>
        </w:rPr>
        <w:t>注意事项</w:t>
      </w:r>
      <w:r>
        <w:rPr>
          <w:rFonts w:hint="eastAsia" w:ascii="宋体" w:hAnsi="宋体" w:eastAsia="宋体" w:cs="宋体"/>
          <w:b/>
          <w:sz w:val="21"/>
          <w:szCs w:val="21"/>
          <w:lang w:eastAsia="zh-CN"/>
        </w:rPr>
        <w:t>：</w:t>
      </w:r>
    </w:p>
    <w:p w14:paraId="3FC5D50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1、本表供</w:t>
      </w:r>
      <w:r>
        <w:rPr>
          <w:rFonts w:hint="eastAsia" w:ascii="宋体" w:hAnsi="宋体" w:eastAsia="宋体" w:cs="宋体"/>
          <w:sz w:val="21"/>
          <w:szCs w:val="21"/>
          <w:lang w:val="en-US" w:eastAsia="zh-CN"/>
        </w:rPr>
        <w:t>大兴安岭地区：“</w:t>
      </w:r>
      <w:r>
        <w:rPr>
          <w:rFonts w:hint="eastAsia" w:ascii="宋体" w:hAnsi="宋体" w:eastAsia="宋体" w:cs="宋体"/>
          <w:bCs/>
          <w:color w:val="000000"/>
          <w:kern w:val="0"/>
          <w:sz w:val="21"/>
          <w:szCs w:val="21"/>
          <w:lang w:val="en-US" w:eastAsia="zh-CN"/>
        </w:rPr>
        <w:t>兴安技术能手”</w:t>
      </w:r>
      <w:r>
        <w:rPr>
          <w:rFonts w:hint="eastAsia" w:ascii="宋体" w:hAnsi="宋体" w:eastAsia="宋体" w:cs="宋体"/>
          <w:sz w:val="21"/>
          <w:szCs w:val="21"/>
        </w:rPr>
        <w:t>申报使用，填写内容应经本单位审核认可。</w:t>
      </w:r>
    </w:p>
    <w:p w14:paraId="3D31CDA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2、一律用A4打印，内容要具体、真实、字迹清楚。</w:t>
      </w:r>
    </w:p>
    <w:p w14:paraId="4D56EA6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3、如填写内容较多，可另加附页。</w:t>
      </w:r>
    </w:p>
    <w:p w14:paraId="075A575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4、此表需候选人所在单位加盖骑缝章。</w:t>
      </w:r>
    </w:p>
    <w:p w14:paraId="623FCEF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5、表格中涉及证明人或证明材料的，请填写证明人的姓名或附证明材料的复印件。</w:t>
      </w:r>
    </w:p>
    <w:p w14:paraId="1847228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p>
    <w:p w14:paraId="34496D1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pPr>
    </w:p>
    <w:p w14:paraId="6BF3199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rPr>
        <w:sectPr>
          <w:footerReference r:id="rId3" w:type="default"/>
          <w:pgSz w:w="11906" w:h="16838"/>
          <w:pgMar w:top="2154" w:right="1474" w:bottom="1417" w:left="1588" w:header="851" w:footer="851" w:gutter="0"/>
          <w:pgNumType w:fmt="decimal"/>
          <w:cols w:space="720" w:num="1"/>
          <w:docGrid w:type="lines" w:linePitch="475" w:charSpace="0"/>
        </w:sectPr>
      </w:pPr>
    </w:p>
    <w:p w14:paraId="2635A79A">
      <w:pPr>
        <w:keepNext w:val="0"/>
        <w:pageBreakBefore w:val="0"/>
        <w:bidi w:val="0"/>
        <w:spacing w:line="440" w:lineRule="exact"/>
        <w:jc w:val="left"/>
        <w:rPr>
          <w:rFonts w:hint="eastAsia" w:ascii="宋体" w:hAnsi="宋体" w:eastAsia="宋体" w:cs="宋体"/>
          <w:sz w:val="21"/>
          <w:szCs w:val="21"/>
        </w:rPr>
      </w:pPr>
    </w:p>
    <w:tbl>
      <w:tblPr>
        <w:tblStyle w:val="6"/>
        <w:tblpPr w:leftFromText="180" w:rightFromText="180" w:vertAnchor="page" w:horzAnchor="page" w:tblpX="1627" w:tblpY="1714"/>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245"/>
        <w:gridCol w:w="1072"/>
        <w:gridCol w:w="1072"/>
        <w:gridCol w:w="841"/>
        <w:gridCol w:w="41"/>
        <w:gridCol w:w="392"/>
        <w:gridCol w:w="1118"/>
        <w:gridCol w:w="33"/>
        <w:gridCol w:w="1978"/>
      </w:tblGrid>
      <w:tr w14:paraId="39C31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1365" w:type="dxa"/>
            <w:noWrap w:val="0"/>
            <w:vAlign w:val="center"/>
          </w:tcPr>
          <w:p w14:paraId="00F6D2C7">
            <w:pPr>
              <w:keepNext w:val="0"/>
              <w:pageBreakBefore w:val="0"/>
              <w:bidi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姓名</w:t>
            </w:r>
          </w:p>
        </w:tc>
        <w:tc>
          <w:tcPr>
            <w:tcW w:w="1245" w:type="dxa"/>
            <w:noWrap w:val="0"/>
            <w:vAlign w:val="center"/>
          </w:tcPr>
          <w:p w14:paraId="6E7F1F57">
            <w:pPr>
              <w:keepNext w:val="0"/>
              <w:pageBreakBefore w:val="0"/>
              <w:bidi w:val="0"/>
              <w:spacing w:line="440" w:lineRule="exact"/>
              <w:ind w:firstLine="640"/>
              <w:jc w:val="center"/>
              <w:rPr>
                <w:rFonts w:hint="eastAsia" w:ascii="宋体" w:hAnsi="宋体" w:eastAsia="宋体" w:cs="宋体"/>
                <w:sz w:val="21"/>
                <w:szCs w:val="21"/>
              </w:rPr>
            </w:pPr>
          </w:p>
        </w:tc>
        <w:tc>
          <w:tcPr>
            <w:tcW w:w="1072" w:type="dxa"/>
            <w:noWrap w:val="0"/>
            <w:vAlign w:val="center"/>
          </w:tcPr>
          <w:p w14:paraId="34DF1EC3">
            <w:pPr>
              <w:keepNext w:val="0"/>
              <w:pageBreakBefore w:val="0"/>
              <w:bidi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性别</w:t>
            </w:r>
          </w:p>
        </w:tc>
        <w:tc>
          <w:tcPr>
            <w:tcW w:w="1072" w:type="dxa"/>
            <w:noWrap w:val="0"/>
            <w:vAlign w:val="center"/>
          </w:tcPr>
          <w:p w14:paraId="7C1038A1">
            <w:pPr>
              <w:keepNext w:val="0"/>
              <w:pageBreakBefore w:val="0"/>
              <w:bidi w:val="0"/>
              <w:spacing w:line="440" w:lineRule="exact"/>
              <w:ind w:firstLine="640"/>
              <w:jc w:val="center"/>
              <w:rPr>
                <w:rFonts w:hint="eastAsia" w:ascii="宋体" w:hAnsi="宋体" w:eastAsia="宋体" w:cs="宋体"/>
                <w:sz w:val="21"/>
                <w:szCs w:val="21"/>
              </w:rPr>
            </w:pPr>
          </w:p>
        </w:tc>
        <w:tc>
          <w:tcPr>
            <w:tcW w:w="1274" w:type="dxa"/>
            <w:gridSpan w:val="3"/>
            <w:noWrap w:val="0"/>
            <w:vAlign w:val="center"/>
          </w:tcPr>
          <w:p w14:paraId="7D418D11">
            <w:pPr>
              <w:keepNext w:val="0"/>
              <w:pageBreakBefore w:val="0"/>
              <w:bidi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出生年月</w:t>
            </w:r>
          </w:p>
        </w:tc>
        <w:tc>
          <w:tcPr>
            <w:tcW w:w="1151" w:type="dxa"/>
            <w:gridSpan w:val="2"/>
            <w:noWrap w:val="0"/>
            <w:vAlign w:val="center"/>
          </w:tcPr>
          <w:p w14:paraId="0EA5BB91">
            <w:pPr>
              <w:keepNext w:val="0"/>
              <w:pageBreakBefore w:val="0"/>
              <w:bidi w:val="0"/>
              <w:spacing w:line="440" w:lineRule="exact"/>
              <w:ind w:firstLine="640"/>
              <w:jc w:val="center"/>
              <w:rPr>
                <w:rFonts w:hint="eastAsia" w:ascii="宋体" w:hAnsi="宋体" w:eastAsia="宋体" w:cs="宋体"/>
                <w:sz w:val="21"/>
                <w:szCs w:val="21"/>
              </w:rPr>
            </w:pPr>
          </w:p>
        </w:tc>
        <w:tc>
          <w:tcPr>
            <w:tcW w:w="1978" w:type="dxa"/>
            <w:vMerge w:val="restart"/>
            <w:noWrap w:val="0"/>
            <w:vAlign w:val="center"/>
          </w:tcPr>
          <w:p w14:paraId="4D72329E">
            <w:pPr>
              <w:keepNext w:val="0"/>
              <w:pageBreakBefore w:val="0"/>
              <w:bidi w:val="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正面免冠</w:t>
            </w:r>
          </w:p>
          <w:p w14:paraId="0F3AE679">
            <w:pPr>
              <w:keepNext w:val="0"/>
              <w:pageBreakBefore w:val="0"/>
              <w:bidi w:val="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彩色近照</w:t>
            </w:r>
          </w:p>
          <w:p w14:paraId="0A3241AC">
            <w:pPr>
              <w:keepNext w:val="0"/>
              <w:pageBreakBefore w:val="0"/>
              <w:bidi w:val="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（2寸）</w:t>
            </w:r>
          </w:p>
        </w:tc>
      </w:tr>
      <w:tr w14:paraId="68E3D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365" w:type="dxa"/>
            <w:noWrap w:val="0"/>
            <w:vAlign w:val="center"/>
          </w:tcPr>
          <w:p w14:paraId="12EC8515">
            <w:pPr>
              <w:keepNext w:val="0"/>
              <w:pageBreakBefore w:val="0"/>
              <w:bidi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籍贯</w:t>
            </w:r>
          </w:p>
        </w:tc>
        <w:tc>
          <w:tcPr>
            <w:tcW w:w="1245" w:type="dxa"/>
            <w:noWrap w:val="0"/>
            <w:vAlign w:val="center"/>
          </w:tcPr>
          <w:p w14:paraId="32CD3A6F">
            <w:pPr>
              <w:keepNext w:val="0"/>
              <w:pageBreakBefore w:val="0"/>
              <w:bidi w:val="0"/>
              <w:spacing w:line="440" w:lineRule="exact"/>
              <w:ind w:firstLine="640"/>
              <w:jc w:val="center"/>
              <w:rPr>
                <w:rFonts w:hint="eastAsia" w:ascii="宋体" w:hAnsi="宋体" w:eastAsia="宋体" w:cs="宋体"/>
                <w:sz w:val="21"/>
                <w:szCs w:val="21"/>
              </w:rPr>
            </w:pPr>
          </w:p>
        </w:tc>
        <w:tc>
          <w:tcPr>
            <w:tcW w:w="1072" w:type="dxa"/>
            <w:noWrap w:val="0"/>
            <w:vAlign w:val="center"/>
          </w:tcPr>
          <w:p w14:paraId="26DE42E4">
            <w:pPr>
              <w:keepNext w:val="0"/>
              <w:pageBreakBefore w:val="0"/>
              <w:bidi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民族</w:t>
            </w:r>
          </w:p>
        </w:tc>
        <w:tc>
          <w:tcPr>
            <w:tcW w:w="1072" w:type="dxa"/>
            <w:noWrap w:val="0"/>
            <w:vAlign w:val="center"/>
          </w:tcPr>
          <w:p w14:paraId="0BFE6274">
            <w:pPr>
              <w:keepNext w:val="0"/>
              <w:pageBreakBefore w:val="0"/>
              <w:bidi w:val="0"/>
              <w:spacing w:line="440" w:lineRule="exact"/>
              <w:ind w:firstLine="640"/>
              <w:jc w:val="center"/>
              <w:rPr>
                <w:rFonts w:hint="eastAsia" w:ascii="宋体" w:hAnsi="宋体" w:eastAsia="宋体" w:cs="宋体"/>
                <w:sz w:val="21"/>
                <w:szCs w:val="21"/>
              </w:rPr>
            </w:pPr>
          </w:p>
        </w:tc>
        <w:tc>
          <w:tcPr>
            <w:tcW w:w="1274" w:type="dxa"/>
            <w:gridSpan w:val="3"/>
            <w:noWrap w:val="0"/>
            <w:vAlign w:val="center"/>
          </w:tcPr>
          <w:p w14:paraId="173A9B34">
            <w:pPr>
              <w:keepNext w:val="0"/>
              <w:pageBreakBefore w:val="0"/>
              <w:bidi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政治面貌</w:t>
            </w:r>
          </w:p>
        </w:tc>
        <w:tc>
          <w:tcPr>
            <w:tcW w:w="1151" w:type="dxa"/>
            <w:gridSpan w:val="2"/>
            <w:noWrap w:val="0"/>
            <w:vAlign w:val="center"/>
          </w:tcPr>
          <w:p w14:paraId="0BCD3F39">
            <w:pPr>
              <w:keepNext w:val="0"/>
              <w:pageBreakBefore w:val="0"/>
              <w:bidi w:val="0"/>
              <w:spacing w:line="440" w:lineRule="exact"/>
              <w:ind w:firstLine="640"/>
              <w:jc w:val="center"/>
              <w:rPr>
                <w:rFonts w:hint="eastAsia" w:ascii="宋体" w:hAnsi="宋体" w:eastAsia="宋体" w:cs="宋体"/>
                <w:sz w:val="21"/>
                <w:szCs w:val="21"/>
              </w:rPr>
            </w:pPr>
          </w:p>
        </w:tc>
        <w:tc>
          <w:tcPr>
            <w:tcW w:w="1978" w:type="dxa"/>
            <w:vMerge w:val="continue"/>
            <w:noWrap w:val="0"/>
            <w:vAlign w:val="center"/>
          </w:tcPr>
          <w:p w14:paraId="247DF62A">
            <w:pPr>
              <w:keepNext w:val="0"/>
              <w:pageBreakBefore w:val="0"/>
              <w:bidi w:val="0"/>
              <w:spacing w:line="440" w:lineRule="exact"/>
              <w:ind w:firstLine="640"/>
              <w:rPr>
                <w:rFonts w:hint="eastAsia" w:ascii="宋体" w:hAnsi="宋体" w:eastAsia="宋体" w:cs="宋体"/>
                <w:sz w:val="21"/>
                <w:szCs w:val="21"/>
              </w:rPr>
            </w:pPr>
          </w:p>
        </w:tc>
      </w:tr>
      <w:tr w14:paraId="4D01F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365" w:type="dxa"/>
            <w:noWrap w:val="0"/>
            <w:vAlign w:val="center"/>
          </w:tcPr>
          <w:p w14:paraId="358E8BAB">
            <w:pPr>
              <w:keepNext w:val="0"/>
              <w:pageBreakBefore w:val="0"/>
              <w:bidi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学历</w:t>
            </w:r>
          </w:p>
        </w:tc>
        <w:tc>
          <w:tcPr>
            <w:tcW w:w="1245" w:type="dxa"/>
            <w:noWrap w:val="0"/>
            <w:vAlign w:val="center"/>
          </w:tcPr>
          <w:p w14:paraId="0017024F">
            <w:pPr>
              <w:keepNext w:val="0"/>
              <w:pageBreakBefore w:val="0"/>
              <w:bidi w:val="0"/>
              <w:spacing w:line="440" w:lineRule="exact"/>
              <w:ind w:firstLine="640"/>
              <w:jc w:val="center"/>
              <w:rPr>
                <w:rFonts w:hint="eastAsia" w:ascii="宋体" w:hAnsi="宋体" w:eastAsia="宋体" w:cs="宋体"/>
                <w:sz w:val="21"/>
                <w:szCs w:val="21"/>
              </w:rPr>
            </w:pPr>
          </w:p>
        </w:tc>
        <w:tc>
          <w:tcPr>
            <w:tcW w:w="2144" w:type="dxa"/>
            <w:gridSpan w:val="2"/>
            <w:noWrap w:val="0"/>
            <w:vAlign w:val="center"/>
          </w:tcPr>
          <w:p w14:paraId="19DE66C7">
            <w:pPr>
              <w:keepNext w:val="0"/>
              <w:pageBreakBefore w:val="0"/>
              <w:bidi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参加工作时间</w:t>
            </w:r>
          </w:p>
        </w:tc>
        <w:tc>
          <w:tcPr>
            <w:tcW w:w="2425" w:type="dxa"/>
            <w:gridSpan w:val="5"/>
            <w:noWrap w:val="0"/>
            <w:vAlign w:val="center"/>
          </w:tcPr>
          <w:p w14:paraId="1DB51262">
            <w:pPr>
              <w:keepNext w:val="0"/>
              <w:pageBreakBefore w:val="0"/>
              <w:bidi w:val="0"/>
              <w:spacing w:line="440" w:lineRule="exact"/>
              <w:ind w:firstLine="640"/>
              <w:jc w:val="center"/>
              <w:rPr>
                <w:rFonts w:hint="eastAsia" w:ascii="宋体" w:hAnsi="宋体" w:eastAsia="宋体" w:cs="宋体"/>
                <w:sz w:val="21"/>
                <w:szCs w:val="21"/>
              </w:rPr>
            </w:pPr>
          </w:p>
        </w:tc>
        <w:tc>
          <w:tcPr>
            <w:tcW w:w="1978" w:type="dxa"/>
            <w:vMerge w:val="continue"/>
            <w:noWrap w:val="0"/>
            <w:vAlign w:val="center"/>
          </w:tcPr>
          <w:p w14:paraId="7486729B">
            <w:pPr>
              <w:keepNext w:val="0"/>
              <w:pageBreakBefore w:val="0"/>
              <w:bidi w:val="0"/>
              <w:spacing w:line="440" w:lineRule="exact"/>
              <w:ind w:firstLine="640"/>
              <w:rPr>
                <w:rFonts w:hint="eastAsia" w:ascii="宋体" w:hAnsi="宋体" w:eastAsia="宋体" w:cs="宋体"/>
                <w:sz w:val="21"/>
                <w:szCs w:val="21"/>
              </w:rPr>
            </w:pPr>
          </w:p>
        </w:tc>
      </w:tr>
      <w:tr w14:paraId="0043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2610" w:type="dxa"/>
            <w:gridSpan w:val="2"/>
            <w:noWrap w:val="0"/>
            <w:vAlign w:val="center"/>
          </w:tcPr>
          <w:p w14:paraId="29638B32">
            <w:pPr>
              <w:keepNext w:val="0"/>
              <w:pageBreakBefore w:val="0"/>
              <w:bidi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职称</w:t>
            </w:r>
          </w:p>
        </w:tc>
        <w:tc>
          <w:tcPr>
            <w:tcW w:w="3026" w:type="dxa"/>
            <w:gridSpan w:val="4"/>
            <w:noWrap w:val="0"/>
            <w:vAlign w:val="center"/>
          </w:tcPr>
          <w:p w14:paraId="1B728578">
            <w:pPr>
              <w:keepNext w:val="0"/>
              <w:pageBreakBefore w:val="0"/>
              <w:bidi w:val="0"/>
              <w:spacing w:line="440" w:lineRule="exact"/>
              <w:ind w:firstLine="640"/>
              <w:jc w:val="center"/>
              <w:rPr>
                <w:rFonts w:hint="eastAsia" w:ascii="宋体" w:hAnsi="宋体" w:eastAsia="宋体" w:cs="宋体"/>
                <w:sz w:val="21"/>
                <w:szCs w:val="21"/>
              </w:rPr>
            </w:pPr>
          </w:p>
        </w:tc>
        <w:tc>
          <w:tcPr>
            <w:tcW w:w="1543" w:type="dxa"/>
            <w:gridSpan w:val="3"/>
            <w:noWrap w:val="0"/>
            <w:vAlign w:val="center"/>
          </w:tcPr>
          <w:p w14:paraId="10A434E7">
            <w:pPr>
              <w:keepNext w:val="0"/>
              <w:pageBreakBefore w:val="0"/>
              <w:bidi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技术等级</w:t>
            </w:r>
          </w:p>
        </w:tc>
        <w:tc>
          <w:tcPr>
            <w:tcW w:w="1978" w:type="dxa"/>
            <w:noWrap w:val="0"/>
            <w:vAlign w:val="center"/>
          </w:tcPr>
          <w:p w14:paraId="61AE4D80">
            <w:pPr>
              <w:keepNext w:val="0"/>
              <w:pageBreakBefore w:val="0"/>
              <w:bidi w:val="0"/>
              <w:spacing w:line="440" w:lineRule="exact"/>
              <w:ind w:firstLine="640"/>
              <w:rPr>
                <w:rFonts w:hint="eastAsia" w:ascii="宋体" w:hAnsi="宋体" w:eastAsia="宋体" w:cs="宋体"/>
                <w:sz w:val="21"/>
                <w:szCs w:val="21"/>
              </w:rPr>
            </w:pPr>
          </w:p>
        </w:tc>
      </w:tr>
      <w:tr w14:paraId="474C0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2610" w:type="dxa"/>
            <w:gridSpan w:val="2"/>
            <w:noWrap w:val="0"/>
            <w:vAlign w:val="center"/>
          </w:tcPr>
          <w:p w14:paraId="373D2060">
            <w:pPr>
              <w:keepNext w:val="0"/>
              <w:pageBreakBefore w:val="0"/>
              <w:bidi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工作单位及职务</w:t>
            </w:r>
          </w:p>
        </w:tc>
        <w:tc>
          <w:tcPr>
            <w:tcW w:w="6547" w:type="dxa"/>
            <w:gridSpan w:val="8"/>
            <w:noWrap w:val="0"/>
            <w:vAlign w:val="center"/>
          </w:tcPr>
          <w:p w14:paraId="27DE3A74">
            <w:pPr>
              <w:keepNext w:val="0"/>
              <w:pageBreakBefore w:val="0"/>
              <w:bidi w:val="0"/>
              <w:spacing w:line="440" w:lineRule="exact"/>
              <w:ind w:firstLine="640"/>
              <w:jc w:val="center"/>
              <w:rPr>
                <w:rFonts w:hint="eastAsia" w:ascii="宋体" w:hAnsi="宋体" w:eastAsia="宋体" w:cs="宋体"/>
                <w:sz w:val="21"/>
                <w:szCs w:val="21"/>
              </w:rPr>
            </w:pPr>
          </w:p>
        </w:tc>
      </w:tr>
      <w:tr w14:paraId="7AAD5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2610" w:type="dxa"/>
            <w:gridSpan w:val="2"/>
            <w:noWrap w:val="0"/>
            <w:vAlign w:val="center"/>
          </w:tcPr>
          <w:p w14:paraId="1DE4F209">
            <w:pPr>
              <w:keepNext w:val="0"/>
              <w:pageBreakBefore w:val="0"/>
              <w:bidi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身份证号码</w:t>
            </w:r>
          </w:p>
        </w:tc>
        <w:tc>
          <w:tcPr>
            <w:tcW w:w="2985" w:type="dxa"/>
            <w:gridSpan w:val="3"/>
            <w:noWrap w:val="0"/>
            <w:vAlign w:val="center"/>
          </w:tcPr>
          <w:p w14:paraId="6FDF84DE">
            <w:pPr>
              <w:keepNext w:val="0"/>
              <w:pageBreakBefore w:val="0"/>
              <w:bidi w:val="0"/>
              <w:spacing w:line="440" w:lineRule="exact"/>
              <w:ind w:firstLine="640"/>
              <w:jc w:val="center"/>
              <w:rPr>
                <w:rFonts w:hint="eastAsia" w:ascii="宋体" w:hAnsi="宋体" w:eastAsia="宋体" w:cs="宋体"/>
                <w:sz w:val="21"/>
                <w:szCs w:val="21"/>
              </w:rPr>
            </w:pPr>
          </w:p>
        </w:tc>
        <w:tc>
          <w:tcPr>
            <w:tcW w:w="1551" w:type="dxa"/>
            <w:gridSpan w:val="3"/>
            <w:noWrap w:val="0"/>
            <w:vAlign w:val="center"/>
          </w:tcPr>
          <w:p w14:paraId="23C8F7AA">
            <w:pPr>
              <w:keepNext w:val="0"/>
              <w:pageBreakBefore w:val="0"/>
              <w:bidi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2011" w:type="dxa"/>
            <w:gridSpan w:val="2"/>
            <w:noWrap w:val="0"/>
            <w:vAlign w:val="center"/>
          </w:tcPr>
          <w:p w14:paraId="3BD3402B">
            <w:pPr>
              <w:keepNext w:val="0"/>
              <w:pageBreakBefore w:val="0"/>
              <w:bidi w:val="0"/>
              <w:spacing w:line="440" w:lineRule="exact"/>
              <w:ind w:firstLine="640"/>
              <w:rPr>
                <w:rFonts w:hint="eastAsia" w:ascii="宋体" w:hAnsi="宋体" w:eastAsia="宋体" w:cs="宋体"/>
                <w:sz w:val="21"/>
                <w:szCs w:val="21"/>
              </w:rPr>
            </w:pPr>
          </w:p>
        </w:tc>
      </w:tr>
      <w:tr w14:paraId="341E5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7" w:hRule="atLeast"/>
        </w:trPr>
        <w:tc>
          <w:tcPr>
            <w:tcW w:w="1365" w:type="dxa"/>
            <w:noWrap w:val="0"/>
            <w:textDirection w:val="tbRlV"/>
            <w:vAlign w:val="center"/>
          </w:tcPr>
          <w:p w14:paraId="4213CF4A">
            <w:pPr>
              <w:keepNext w:val="0"/>
              <w:pageBreakBefore w:val="0"/>
              <w:bidi w:val="0"/>
              <w:spacing w:line="440" w:lineRule="exact"/>
              <w:ind w:left="113" w:firstLine="630" w:firstLineChars="300"/>
              <w:rPr>
                <w:rFonts w:hint="eastAsia" w:ascii="宋体" w:hAnsi="宋体" w:eastAsia="宋体" w:cs="宋体"/>
                <w:sz w:val="21"/>
                <w:szCs w:val="21"/>
              </w:rPr>
            </w:pPr>
            <w:r>
              <w:rPr>
                <w:rFonts w:hint="eastAsia" w:ascii="宋体" w:hAnsi="宋体" w:eastAsia="宋体" w:cs="宋体"/>
                <w:sz w:val="21"/>
                <w:szCs w:val="21"/>
              </w:rPr>
              <w:t>个 人 简 历</w:t>
            </w:r>
          </w:p>
        </w:tc>
        <w:tc>
          <w:tcPr>
            <w:tcW w:w="7792" w:type="dxa"/>
            <w:gridSpan w:val="9"/>
            <w:noWrap w:val="0"/>
            <w:vAlign w:val="top"/>
          </w:tcPr>
          <w:p w14:paraId="4D9F40F9">
            <w:pPr>
              <w:keepNext w:val="0"/>
              <w:pageBreakBefore w:val="0"/>
              <w:bidi w:val="0"/>
              <w:spacing w:line="440" w:lineRule="exact"/>
              <w:rPr>
                <w:rFonts w:hint="eastAsia" w:ascii="宋体" w:hAnsi="宋体" w:eastAsia="宋体" w:cs="宋体"/>
                <w:sz w:val="21"/>
                <w:szCs w:val="21"/>
              </w:rPr>
            </w:pPr>
            <w:r>
              <w:rPr>
                <w:rFonts w:hint="eastAsia" w:ascii="宋体" w:hAnsi="宋体" w:eastAsia="宋体" w:cs="宋体"/>
                <w:sz w:val="21"/>
                <w:szCs w:val="21"/>
              </w:rPr>
              <w:t>（有县级及以上奖励的，标注出何时何地受到何种奖励）</w:t>
            </w:r>
          </w:p>
        </w:tc>
      </w:tr>
      <w:tr w14:paraId="5D424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3" w:hRule="atLeast"/>
        </w:trPr>
        <w:tc>
          <w:tcPr>
            <w:tcW w:w="1365" w:type="dxa"/>
            <w:noWrap w:val="0"/>
            <w:textDirection w:val="tbRlV"/>
            <w:vAlign w:val="center"/>
          </w:tcPr>
          <w:p w14:paraId="7E0FACAC">
            <w:pPr>
              <w:keepNext w:val="0"/>
              <w:pageBreakBefore w:val="0"/>
              <w:bidi w:val="0"/>
              <w:spacing w:line="440" w:lineRule="exact"/>
              <w:ind w:left="113" w:firstLine="840" w:firstLineChars="400"/>
              <w:rPr>
                <w:rFonts w:hint="eastAsia" w:ascii="宋体" w:hAnsi="宋体" w:eastAsia="宋体" w:cs="宋体"/>
                <w:sz w:val="21"/>
                <w:szCs w:val="21"/>
              </w:rPr>
            </w:pPr>
            <w:r>
              <w:rPr>
                <w:rFonts w:hint="eastAsia" w:ascii="宋体" w:hAnsi="宋体" w:eastAsia="宋体" w:cs="宋体"/>
                <w:sz w:val="21"/>
                <w:szCs w:val="21"/>
              </w:rPr>
              <w:t>简 要 事 迹</w:t>
            </w:r>
          </w:p>
        </w:tc>
        <w:tc>
          <w:tcPr>
            <w:tcW w:w="7792" w:type="dxa"/>
            <w:gridSpan w:val="9"/>
            <w:noWrap w:val="0"/>
            <w:vAlign w:val="top"/>
          </w:tcPr>
          <w:p w14:paraId="27985F1A">
            <w:pPr>
              <w:keepNext w:val="0"/>
              <w:pageBreakBefore w:val="0"/>
              <w:bidi w:val="0"/>
              <w:spacing w:line="44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（300字以内）</w:t>
            </w:r>
          </w:p>
        </w:tc>
      </w:tr>
      <w:tr w14:paraId="41DC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2" w:hRule="atLeast"/>
        </w:trPr>
        <w:tc>
          <w:tcPr>
            <w:tcW w:w="1365" w:type="dxa"/>
            <w:noWrap w:val="0"/>
            <w:vAlign w:val="center"/>
          </w:tcPr>
          <w:p w14:paraId="2CDE022C">
            <w:pPr>
              <w:keepNext w:val="0"/>
              <w:pageBreakBefore w:val="0"/>
              <w:widowControl/>
              <w:bidi w:val="0"/>
              <w:adjustRightInd w:val="0"/>
              <w:snapToGrid w:val="0"/>
              <w:spacing w:after="200" w:line="4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推荐单位或基层行业协会意见</w:t>
            </w:r>
          </w:p>
        </w:tc>
        <w:tc>
          <w:tcPr>
            <w:tcW w:w="7792" w:type="dxa"/>
            <w:gridSpan w:val="9"/>
            <w:noWrap w:val="0"/>
            <w:vAlign w:val="top"/>
          </w:tcPr>
          <w:p w14:paraId="229DDEDB">
            <w:pPr>
              <w:keepNext w:val="0"/>
              <w:pageBreakBefore w:val="0"/>
              <w:widowControl/>
              <w:bidi w:val="0"/>
              <w:adjustRightInd w:val="0"/>
              <w:snapToGrid w:val="0"/>
              <w:spacing w:after="200" w:line="440" w:lineRule="exact"/>
              <w:jc w:val="left"/>
              <w:rPr>
                <w:rFonts w:hint="eastAsia" w:ascii="宋体" w:hAnsi="宋体" w:eastAsia="宋体" w:cs="宋体"/>
                <w:kern w:val="0"/>
                <w:sz w:val="21"/>
                <w:szCs w:val="21"/>
              </w:rPr>
            </w:pPr>
          </w:p>
          <w:p w14:paraId="54AC2733">
            <w:pPr>
              <w:keepNext w:val="0"/>
              <w:pageBreakBefore w:val="0"/>
              <w:widowControl/>
              <w:bidi w:val="0"/>
              <w:adjustRightInd w:val="0"/>
              <w:snapToGrid w:val="0"/>
              <w:spacing w:after="200"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主要负责人签字（公章）：</w:t>
            </w:r>
          </w:p>
          <w:p w14:paraId="6482820C">
            <w:pPr>
              <w:keepNext w:val="0"/>
              <w:pageBreakBefore w:val="0"/>
              <w:widowControl/>
              <w:bidi w:val="0"/>
              <w:adjustRightInd w:val="0"/>
              <w:snapToGrid w:val="0"/>
              <w:spacing w:after="200" w:line="440" w:lineRule="exact"/>
              <w:ind w:firstLine="3780" w:firstLineChars="18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 xml:space="preserve">年   月   日                                </w:t>
            </w:r>
          </w:p>
        </w:tc>
      </w:tr>
      <w:tr w14:paraId="38CD9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2" w:hRule="atLeast"/>
        </w:trPr>
        <w:tc>
          <w:tcPr>
            <w:tcW w:w="1365" w:type="dxa"/>
            <w:noWrap w:val="0"/>
            <w:vAlign w:val="center"/>
          </w:tcPr>
          <w:p w14:paraId="2C4C0BFE">
            <w:pPr>
              <w:keepNext w:val="0"/>
              <w:pageBreakBefore w:val="0"/>
              <w:widowControl/>
              <w:bidi w:val="0"/>
              <w:adjustRightInd w:val="0"/>
              <w:snapToGrid w:val="0"/>
              <w:spacing w:after="200" w:line="4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个人自荐</w:t>
            </w:r>
          </w:p>
        </w:tc>
        <w:tc>
          <w:tcPr>
            <w:tcW w:w="7792" w:type="dxa"/>
            <w:gridSpan w:val="9"/>
            <w:noWrap w:val="0"/>
            <w:vAlign w:val="top"/>
          </w:tcPr>
          <w:p w14:paraId="4D223093">
            <w:pPr>
              <w:keepNext w:val="0"/>
              <w:pageBreakBefore w:val="0"/>
              <w:widowControl/>
              <w:bidi w:val="0"/>
              <w:adjustRightInd w:val="0"/>
              <w:snapToGrid w:val="0"/>
              <w:spacing w:after="200" w:line="440" w:lineRule="exact"/>
              <w:jc w:val="left"/>
              <w:rPr>
                <w:rFonts w:hint="eastAsia" w:ascii="宋体" w:hAnsi="宋体" w:eastAsia="宋体" w:cs="宋体"/>
                <w:kern w:val="0"/>
                <w:sz w:val="21"/>
                <w:szCs w:val="21"/>
              </w:rPr>
            </w:pPr>
          </w:p>
          <w:p w14:paraId="5409E11E">
            <w:pPr>
              <w:keepNext w:val="0"/>
              <w:pageBreakBefore w:val="0"/>
              <w:widowControl/>
              <w:bidi w:val="0"/>
              <w:adjustRightInd w:val="0"/>
              <w:snapToGrid w:val="0"/>
              <w:spacing w:after="200" w:line="440" w:lineRule="exact"/>
              <w:ind w:firstLine="2940" w:firstLineChars="1400"/>
              <w:jc w:val="left"/>
              <w:rPr>
                <w:rFonts w:hint="eastAsia" w:ascii="宋体" w:hAnsi="宋体" w:eastAsia="宋体" w:cs="宋体"/>
                <w:kern w:val="0"/>
                <w:sz w:val="21"/>
                <w:szCs w:val="21"/>
              </w:rPr>
            </w:pPr>
            <w:r>
              <w:rPr>
                <w:rFonts w:hint="eastAsia" w:ascii="宋体" w:hAnsi="宋体" w:eastAsia="宋体" w:cs="宋体"/>
                <w:kern w:val="0"/>
                <w:sz w:val="21"/>
                <w:szCs w:val="21"/>
              </w:rPr>
              <w:t>自荐人签字：</w:t>
            </w:r>
          </w:p>
          <w:p w14:paraId="7A38DE7F">
            <w:pPr>
              <w:keepNext w:val="0"/>
              <w:pageBreakBefore w:val="0"/>
              <w:widowControl/>
              <w:bidi w:val="0"/>
              <w:adjustRightInd w:val="0"/>
              <w:snapToGrid w:val="0"/>
              <w:spacing w:after="200" w:line="440" w:lineRule="exact"/>
              <w:ind w:firstLine="3780" w:firstLineChars="18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年   月   日</w:t>
            </w:r>
          </w:p>
        </w:tc>
      </w:tr>
      <w:tr w14:paraId="6B006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9" w:hRule="atLeast"/>
        </w:trPr>
        <w:tc>
          <w:tcPr>
            <w:tcW w:w="1365" w:type="dxa"/>
            <w:noWrap w:val="0"/>
            <w:vAlign w:val="center"/>
          </w:tcPr>
          <w:p w14:paraId="5F2ACC80">
            <w:pPr>
              <w:keepNext w:val="0"/>
              <w:pageBreakBefore w:val="0"/>
              <w:widowControl/>
              <w:bidi w:val="0"/>
              <w:adjustRightInd w:val="0"/>
              <w:snapToGrid w:val="0"/>
              <w:spacing w:after="200" w:line="4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县（市）、区工会或行业协会推荐意见</w:t>
            </w:r>
          </w:p>
        </w:tc>
        <w:tc>
          <w:tcPr>
            <w:tcW w:w="7792" w:type="dxa"/>
            <w:gridSpan w:val="9"/>
            <w:noWrap w:val="0"/>
            <w:vAlign w:val="top"/>
          </w:tcPr>
          <w:p w14:paraId="087889A5">
            <w:pPr>
              <w:keepNext w:val="0"/>
              <w:pageBreakBefore w:val="0"/>
              <w:widowControl/>
              <w:bidi w:val="0"/>
              <w:adjustRightInd w:val="0"/>
              <w:snapToGrid w:val="0"/>
              <w:spacing w:after="200" w:line="440" w:lineRule="exact"/>
              <w:jc w:val="left"/>
              <w:rPr>
                <w:rFonts w:hint="eastAsia" w:ascii="宋体" w:hAnsi="宋体" w:eastAsia="宋体" w:cs="宋体"/>
                <w:kern w:val="0"/>
                <w:sz w:val="21"/>
                <w:szCs w:val="21"/>
              </w:rPr>
            </w:pPr>
          </w:p>
          <w:p w14:paraId="59132E66">
            <w:pPr>
              <w:keepNext w:val="0"/>
              <w:pageBreakBefore w:val="0"/>
              <w:widowControl/>
              <w:bidi w:val="0"/>
              <w:adjustRightInd w:val="0"/>
              <w:snapToGrid w:val="0"/>
              <w:spacing w:after="200"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主要负责人签字（公章）：</w:t>
            </w:r>
          </w:p>
          <w:p w14:paraId="1F2757E3">
            <w:pPr>
              <w:keepNext w:val="0"/>
              <w:pageBreakBefore w:val="0"/>
              <w:widowControl/>
              <w:bidi w:val="0"/>
              <w:adjustRightInd w:val="0"/>
              <w:snapToGrid w:val="0"/>
              <w:spacing w:after="200" w:line="440" w:lineRule="exact"/>
              <w:ind w:firstLine="3780" w:firstLineChars="18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年   月   日</w:t>
            </w:r>
          </w:p>
        </w:tc>
      </w:tr>
      <w:tr w14:paraId="5CB26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9" w:hRule="atLeast"/>
        </w:trPr>
        <w:tc>
          <w:tcPr>
            <w:tcW w:w="1365" w:type="dxa"/>
            <w:noWrap w:val="0"/>
            <w:vAlign w:val="center"/>
          </w:tcPr>
          <w:p w14:paraId="040D00FB">
            <w:pPr>
              <w:keepNext w:val="0"/>
              <w:pageBreakBefore w:val="0"/>
              <w:widowControl/>
              <w:bidi w:val="0"/>
              <w:adjustRightInd w:val="0"/>
              <w:snapToGrid w:val="0"/>
              <w:spacing w:after="200" w:line="4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地区“兴安技术能手”选</w:t>
            </w:r>
            <w:r>
              <w:rPr>
                <w:rFonts w:hint="eastAsia" w:ascii="宋体" w:hAnsi="宋体" w:eastAsia="宋体" w:cs="宋体"/>
                <w:kern w:val="0"/>
                <w:sz w:val="21"/>
                <w:szCs w:val="21"/>
                <w:lang w:eastAsia="zh-CN"/>
              </w:rPr>
              <w:t>树工</w:t>
            </w:r>
            <w:r>
              <w:rPr>
                <w:rFonts w:hint="eastAsia" w:ascii="宋体" w:hAnsi="宋体" w:eastAsia="宋体" w:cs="宋体"/>
                <w:kern w:val="0"/>
                <w:sz w:val="21"/>
                <w:szCs w:val="21"/>
              </w:rPr>
              <w:t>作领导小组办公室审核意见</w:t>
            </w:r>
          </w:p>
        </w:tc>
        <w:tc>
          <w:tcPr>
            <w:tcW w:w="7792" w:type="dxa"/>
            <w:gridSpan w:val="9"/>
            <w:noWrap w:val="0"/>
            <w:vAlign w:val="top"/>
          </w:tcPr>
          <w:p w14:paraId="771D4638">
            <w:pPr>
              <w:keepNext w:val="0"/>
              <w:pageBreakBefore w:val="0"/>
              <w:widowControl/>
              <w:bidi w:val="0"/>
              <w:adjustRightInd w:val="0"/>
              <w:snapToGrid w:val="0"/>
              <w:spacing w:after="200" w:line="440" w:lineRule="exact"/>
              <w:ind w:firstLine="2100" w:firstLineChars="1000"/>
              <w:jc w:val="left"/>
              <w:rPr>
                <w:rFonts w:hint="eastAsia" w:ascii="宋体" w:hAnsi="宋体" w:eastAsia="宋体" w:cs="宋体"/>
                <w:kern w:val="0"/>
                <w:sz w:val="21"/>
                <w:szCs w:val="21"/>
              </w:rPr>
            </w:pPr>
          </w:p>
          <w:p w14:paraId="74236255">
            <w:pPr>
              <w:keepNext w:val="0"/>
              <w:pageBreakBefore w:val="0"/>
              <w:widowControl/>
              <w:bidi w:val="0"/>
              <w:adjustRightInd w:val="0"/>
              <w:snapToGrid w:val="0"/>
              <w:spacing w:after="200" w:line="440" w:lineRule="exact"/>
              <w:ind w:firstLine="2100" w:firstLineChars="1000"/>
              <w:jc w:val="left"/>
              <w:rPr>
                <w:rFonts w:hint="eastAsia" w:ascii="宋体" w:hAnsi="宋体" w:eastAsia="宋体" w:cs="宋体"/>
                <w:kern w:val="0"/>
                <w:sz w:val="21"/>
                <w:szCs w:val="21"/>
              </w:rPr>
            </w:pPr>
          </w:p>
          <w:p w14:paraId="7015BE30">
            <w:pPr>
              <w:keepNext w:val="0"/>
              <w:pageBreakBefore w:val="0"/>
              <w:widowControl/>
              <w:bidi w:val="0"/>
              <w:adjustRightInd w:val="0"/>
              <w:snapToGrid w:val="0"/>
              <w:spacing w:after="200"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主要负责人签字（公章）：</w:t>
            </w:r>
          </w:p>
          <w:p w14:paraId="278277B4">
            <w:pPr>
              <w:keepNext w:val="0"/>
              <w:pageBreakBefore w:val="0"/>
              <w:widowControl/>
              <w:bidi w:val="0"/>
              <w:adjustRightInd w:val="0"/>
              <w:snapToGrid w:val="0"/>
              <w:spacing w:after="200" w:line="440" w:lineRule="exact"/>
              <w:ind w:firstLine="3780" w:firstLineChars="18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年   月   日</w:t>
            </w:r>
          </w:p>
        </w:tc>
      </w:tr>
      <w:tr w14:paraId="0666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trPr>
        <w:tc>
          <w:tcPr>
            <w:tcW w:w="1365" w:type="dxa"/>
            <w:noWrap w:val="0"/>
            <w:vAlign w:val="center"/>
          </w:tcPr>
          <w:p w14:paraId="63F4CFFE">
            <w:pPr>
              <w:keepNext w:val="0"/>
              <w:pageBreakBefore w:val="0"/>
              <w:bidi w:val="0"/>
              <w:spacing w:line="44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专家评审意见</w:t>
            </w:r>
          </w:p>
        </w:tc>
        <w:tc>
          <w:tcPr>
            <w:tcW w:w="7792" w:type="dxa"/>
            <w:gridSpan w:val="9"/>
            <w:noWrap w:val="0"/>
            <w:vAlign w:val="top"/>
          </w:tcPr>
          <w:p w14:paraId="52C3D173">
            <w:pPr>
              <w:keepNext w:val="0"/>
              <w:pageBreakBefore w:val="0"/>
              <w:widowControl/>
              <w:bidi w:val="0"/>
              <w:adjustRightInd w:val="0"/>
              <w:snapToGrid w:val="0"/>
              <w:spacing w:after="200" w:line="440" w:lineRule="exact"/>
              <w:jc w:val="both"/>
              <w:rPr>
                <w:rFonts w:hint="eastAsia" w:ascii="宋体" w:hAnsi="宋体" w:eastAsia="宋体" w:cs="宋体"/>
                <w:kern w:val="0"/>
                <w:sz w:val="21"/>
                <w:szCs w:val="21"/>
              </w:rPr>
            </w:pPr>
          </w:p>
          <w:p w14:paraId="1238A65F">
            <w:pPr>
              <w:keepNext w:val="0"/>
              <w:pageBreakBefore w:val="0"/>
              <w:widowControl/>
              <w:bidi w:val="0"/>
              <w:adjustRightInd w:val="0"/>
              <w:snapToGrid w:val="0"/>
              <w:spacing w:after="200"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主要负责人签字（公章）：</w:t>
            </w:r>
          </w:p>
          <w:p w14:paraId="7F7F18CD">
            <w:pPr>
              <w:keepNext w:val="0"/>
              <w:pageBreakBefore w:val="0"/>
              <w:bidi w:val="0"/>
              <w:spacing w:line="440" w:lineRule="exact"/>
              <w:ind w:firstLine="210" w:firstLineChars="100"/>
              <w:jc w:val="center"/>
              <w:rPr>
                <w:rFonts w:hint="eastAsia" w:ascii="宋体" w:hAnsi="宋体" w:eastAsia="宋体" w:cs="宋体"/>
                <w:sz w:val="21"/>
                <w:szCs w:val="21"/>
              </w:rPr>
            </w:pP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年   月   日</w:t>
            </w:r>
          </w:p>
        </w:tc>
      </w:tr>
      <w:tr w14:paraId="64CDC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0" w:hRule="atLeast"/>
        </w:trPr>
        <w:tc>
          <w:tcPr>
            <w:tcW w:w="1365" w:type="dxa"/>
            <w:noWrap w:val="0"/>
            <w:vAlign w:val="center"/>
          </w:tcPr>
          <w:p w14:paraId="4E0BC37D">
            <w:pPr>
              <w:keepNext w:val="0"/>
              <w:pageBreakBefore w:val="0"/>
              <w:widowControl/>
              <w:bidi w:val="0"/>
              <w:adjustRightInd w:val="0"/>
              <w:snapToGrid w:val="0"/>
              <w:spacing w:after="200" w:line="4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地区“兴安技术能手”</w:t>
            </w:r>
            <w:r>
              <w:rPr>
                <w:rFonts w:hint="eastAsia" w:ascii="宋体" w:hAnsi="宋体" w:eastAsia="宋体" w:cs="宋体"/>
                <w:kern w:val="0"/>
                <w:sz w:val="21"/>
                <w:szCs w:val="21"/>
                <w:lang w:eastAsia="zh-CN"/>
              </w:rPr>
              <w:t>选树</w:t>
            </w:r>
            <w:r>
              <w:rPr>
                <w:rFonts w:hint="eastAsia" w:ascii="宋体" w:hAnsi="宋体" w:eastAsia="宋体" w:cs="宋体"/>
                <w:kern w:val="0"/>
                <w:sz w:val="21"/>
                <w:szCs w:val="21"/>
              </w:rPr>
              <w:t>工作领导小组</w:t>
            </w:r>
            <w:r>
              <w:rPr>
                <w:rFonts w:hint="eastAsia" w:ascii="宋体" w:hAnsi="宋体" w:eastAsia="宋体" w:cs="宋体"/>
                <w:kern w:val="0"/>
                <w:sz w:val="21"/>
                <w:szCs w:val="21"/>
                <w:lang w:eastAsia="zh-CN"/>
              </w:rPr>
              <w:t>审核</w:t>
            </w:r>
            <w:r>
              <w:rPr>
                <w:rFonts w:hint="eastAsia" w:ascii="宋体" w:hAnsi="宋体" w:eastAsia="宋体" w:cs="宋体"/>
                <w:kern w:val="0"/>
                <w:sz w:val="21"/>
                <w:szCs w:val="21"/>
              </w:rPr>
              <w:t>意见</w:t>
            </w:r>
          </w:p>
        </w:tc>
        <w:tc>
          <w:tcPr>
            <w:tcW w:w="7792" w:type="dxa"/>
            <w:gridSpan w:val="9"/>
            <w:noWrap w:val="0"/>
            <w:vAlign w:val="top"/>
          </w:tcPr>
          <w:p w14:paraId="7A62559C">
            <w:pPr>
              <w:keepNext w:val="0"/>
              <w:pageBreakBefore w:val="0"/>
              <w:widowControl/>
              <w:bidi w:val="0"/>
              <w:adjustRightInd w:val="0"/>
              <w:snapToGrid w:val="0"/>
              <w:spacing w:after="200" w:line="440" w:lineRule="exact"/>
              <w:jc w:val="center"/>
              <w:rPr>
                <w:rFonts w:hint="eastAsia" w:ascii="宋体" w:hAnsi="宋体" w:eastAsia="宋体" w:cs="宋体"/>
                <w:kern w:val="0"/>
                <w:sz w:val="21"/>
                <w:szCs w:val="21"/>
              </w:rPr>
            </w:pPr>
          </w:p>
          <w:p w14:paraId="7276F76A">
            <w:pPr>
              <w:keepNext w:val="0"/>
              <w:pageBreakBefore w:val="0"/>
              <w:widowControl/>
              <w:bidi w:val="0"/>
              <w:adjustRightInd w:val="0"/>
              <w:snapToGrid w:val="0"/>
              <w:spacing w:after="200"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主要负责人签字（公章）：</w:t>
            </w:r>
          </w:p>
          <w:p w14:paraId="647DB97D">
            <w:pPr>
              <w:keepNext w:val="0"/>
              <w:pageBreakBefore w:val="0"/>
              <w:widowControl/>
              <w:bidi w:val="0"/>
              <w:adjustRightInd w:val="0"/>
              <w:snapToGrid w:val="0"/>
              <w:spacing w:after="200" w:line="440" w:lineRule="exact"/>
              <w:ind w:firstLine="3780" w:firstLineChars="18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年   月   日</w:t>
            </w:r>
          </w:p>
        </w:tc>
      </w:tr>
      <w:tr w14:paraId="699D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7" w:hRule="atLeast"/>
        </w:trPr>
        <w:tc>
          <w:tcPr>
            <w:tcW w:w="1365" w:type="dxa"/>
            <w:noWrap w:val="0"/>
            <w:vAlign w:val="center"/>
          </w:tcPr>
          <w:p w14:paraId="57056744">
            <w:pPr>
              <w:keepNext w:val="0"/>
              <w:pageBreakBefore w:val="0"/>
              <w:widowControl/>
              <w:bidi w:val="0"/>
              <w:adjustRightInd w:val="0"/>
              <w:snapToGrid w:val="0"/>
              <w:spacing w:after="200" w:line="44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地区人才工作小组审核意见</w:t>
            </w:r>
          </w:p>
        </w:tc>
        <w:tc>
          <w:tcPr>
            <w:tcW w:w="7792" w:type="dxa"/>
            <w:gridSpan w:val="9"/>
            <w:noWrap w:val="0"/>
            <w:vAlign w:val="top"/>
          </w:tcPr>
          <w:p w14:paraId="4D31C987">
            <w:pPr>
              <w:keepNext w:val="0"/>
              <w:pageBreakBefore w:val="0"/>
              <w:widowControl/>
              <w:bidi w:val="0"/>
              <w:adjustRightInd w:val="0"/>
              <w:snapToGrid w:val="0"/>
              <w:spacing w:after="200" w:line="440" w:lineRule="exact"/>
              <w:jc w:val="left"/>
              <w:rPr>
                <w:rFonts w:hint="eastAsia" w:ascii="宋体" w:hAnsi="宋体" w:eastAsia="宋体" w:cs="宋体"/>
                <w:kern w:val="0"/>
                <w:sz w:val="21"/>
                <w:szCs w:val="21"/>
              </w:rPr>
            </w:pPr>
          </w:p>
          <w:p w14:paraId="3F5DC311">
            <w:pPr>
              <w:keepNext w:val="0"/>
              <w:pageBreakBefore w:val="0"/>
              <w:widowControl/>
              <w:bidi w:val="0"/>
              <w:adjustRightInd w:val="0"/>
              <w:snapToGrid w:val="0"/>
              <w:spacing w:after="200" w:line="440" w:lineRule="exact"/>
              <w:ind w:firstLine="2100" w:firstLineChars="1000"/>
              <w:jc w:val="left"/>
              <w:rPr>
                <w:rFonts w:hint="eastAsia" w:ascii="宋体" w:hAnsi="宋体" w:eastAsia="宋体" w:cs="宋体"/>
                <w:kern w:val="0"/>
                <w:sz w:val="21"/>
                <w:szCs w:val="21"/>
              </w:rPr>
            </w:pPr>
          </w:p>
          <w:p w14:paraId="0440E46E">
            <w:pPr>
              <w:keepNext w:val="0"/>
              <w:pageBreakBefore w:val="0"/>
              <w:widowControl/>
              <w:bidi w:val="0"/>
              <w:adjustRightInd w:val="0"/>
              <w:snapToGrid w:val="0"/>
              <w:spacing w:after="200"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主要负责人签字（公章）：</w:t>
            </w:r>
          </w:p>
          <w:p w14:paraId="6C66B648">
            <w:pPr>
              <w:keepNext w:val="0"/>
              <w:pageBreakBefore w:val="0"/>
              <w:widowControl/>
              <w:bidi w:val="0"/>
              <w:adjustRightInd w:val="0"/>
              <w:snapToGrid w:val="0"/>
              <w:spacing w:after="200" w:line="440" w:lineRule="exact"/>
              <w:ind w:firstLine="3360" w:firstLineChars="16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 xml:space="preserve">    年   月   日</w:t>
            </w:r>
          </w:p>
        </w:tc>
      </w:tr>
    </w:tbl>
    <w:p w14:paraId="0EB583C7"/>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DE6E2">
    <w:pPr>
      <w:pStyle w:val="4"/>
      <w:tabs>
        <w:tab w:val="center" w:pos="4422"/>
        <w:tab w:val="clear" w:pos="4153"/>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44500" cy="230505"/>
                      </a:xfrm>
                      <a:prstGeom prst="rect">
                        <a:avLst/>
                      </a:prstGeom>
                      <a:noFill/>
                      <a:ln>
                        <a:noFill/>
                      </a:ln>
                    </wps:spPr>
                    <wps:txbx>
                      <w:txbxContent>
                        <w:p w14:paraId="3AC0AB69">
                          <w:pPr>
                            <w:snapToGrid w:val="0"/>
                            <w:rPr>
                              <w:rFonts w:hint="default" w:ascii="Times New Roman" w:hAnsi="Times New Roman" w:cs="Times New Roman"/>
                              <w:sz w:val="18"/>
                              <w:szCs w:val="18"/>
                            </w:rPr>
                          </w:pPr>
                          <w:r>
                            <w:rPr>
                              <w:rFonts w:hint="default" w:cs="Times New Roman"/>
                              <w:sz w:val="18"/>
                              <w:szCs w:val="18"/>
                            </w:rPr>
                            <w:t xml:space="preserve">— </w:t>
                          </w:r>
                          <w:r>
                            <w:rPr>
                              <w:rFonts w:hint="default" w:cs="Times New Roman"/>
                              <w:sz w:val="18"/>
                              <w:szCs w:val="18"/>
                            </w:rPr>
                            <w:fldChar w:fldCharType="begin"/>
                          </w:r>
                          <w:r>
                            <w:rPr>
                              <w:rFonts w:hint="default" w:cs="Times New Roman"/>
                              <w:sz w:val="18"/>
                              <w:szCs w:val="18"/>
                            </w:rPr>
                            <w:instrText xml:space="preserve"> PAGE  \* MERGEFORMAT </w:instrText>
                          </w:r>
                          <w:r>
                            <w:rPr>
                              <w:rFonts w:hint="default" w:cs="Times New Roman"/>
                              <w:sz w:val="18"/>
                              <w:szCs w:val="18"/>
                            </w:rPr>
                            <w:fldChar w:fldCharType="separate"/>
                          </w:r>
                          <w:r>
                            <w:rPr>
                              <w:rFonts w:hint="default" w:cs="Times New Roman"/>
                              <w:sz w:val="18"/>
                              <w:szCs w:val="18"/>
                            </w:rPr>
                            <w:t>35</w:t>
                          </w:r>
                          <w:r>
                            <w:rPr>
                              <w:rFonts w:hint="default" w:cs="Times New Roman"/>
                              <w:sz w:val="18"/>
                              <w:szCs w:val="18"/>
                            </w:rPr>
                            <w:fldChar w:fldCharType="end"/>
                          </w:r>
                          <w:r>
                            <w:rPr>
                              <w:rFonts w:hint="default" w:cs="Times New Roman"/>
                              <w:sz w:val="18"/>
                              <w:szCs w:val="1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35pt;mso-position-horizontal:outside;mso-position-horizontal-relative:margin;mso-wrap-style:none;z-index:251659264;mso-width-relative:page;mso-height-relative:page;" filled="f" stroked="f" coordsize="21600,21600" o:gfxdata="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a1a1J0AAAAAMBAAAPAAAAAAAAAAEAIAAAACIAAABkcnMvZG93bnJl&#10;di54bWxQSwECFAAUAAAACACHTuJAGn/Ve8wBAACXAwAADgAAAAAAAAABACAAAAAfAQAAZHJzL2Uy&#10;b0RvYy54bWxQSwUGAAAAAAYABgBZAQAAXQUAAAAA&#10;">
              <v:fill on="f" focussize="0,0"/>
              <v:stroke on="f"/>
              <v:imagedata o:title=""/>
              <o:lock v:ext="edit" aspectratio="f"/>
              <v:textbox inset="0mm,0mm,0mm,0mm" style="mso-fit-shape-to-text:t;">
                <w:txbxContent>
                  <w:p w14:paraId="3AC0AB69">
                    <w:pPr>
                      <w:snapToGrid w:val="0"/>
                      <w:rPr>
                        <w:rFonts w:hint="default" w:ascii="Times New Roman" w:hAnsi="Times New Roman" w:cs="Times New Roman"/>
                        <w:sz w:val="18"/>
                        <w:szCs w:val="18"/>
                      </w:rPr>
                    </w:pPr>
                    <w:r>
                      <w:rPr>
                        <w:rFonts w:hint="default" w:cs="Times New Roman"/>
                        <w:sz w:val="18"/>
                        <w:szCs w:val="18"/>
                      </w:rPr>
                      <w:t xml:space="preserve">— </w:t>
                    </w:r>
                    <w:r>
                      <w:rPr>
                        <w:rFonts w:hint="default" w:cs="Times New Roman"/>
                        <w:sz w:val="18"/>
                        <w:szCs w:val="18"/>
                      </w:rPr>
                      <w:fldChar w:fldCharType="begin"/>
                    </w:r>
                    <w:r>
                      <w:rPr>
                        <w:rFonts w:hint="default" w:cs="Times New Roman"/>
                        <w:sz w:val="18"/>
                        <w:szCs w:val="18"/>
                      </w:rPr>
                      <w:instrText xml:space="preserve"> PAGE  \* MERGEFORMAT </w:instrText>
                    </w:r>
                    <w:r>
                      <w:rPr>
                        <w:rFonts w:hint="default" w:cs="Times New Roman"/>
                        <w:sz w:val="18"/>
                        <w:szCs w:val="18"/>
                      </w:rPr>
                      <w:fldChar w:fldCharType="separate"/>
                    </w:r>
                    <w:r>
                      <w:rPr>
                        <w:rFonts w:hint="default" w:cs="Times New Roman"/>
                        <w:sz w:val="18"/>
                        <w:szCs w:val="18"/>
                      </w:rPr>
                      <w:t>35</w:t>
                    </w:r>
                    <w:r>
                      <w:rPr>
                        <w:rFonts w:hint="default" w:cs="Times New Roman"/>
                        <w:sz w:val="18"/>
                        <w:szCs w:val="18"/>
                      </w:rPr>
                      <w:fldChar w:fldCharType="end"/>
                    </w:r>
                    <w:r>
                      <w:rPr>
                        <w:rFonts w:hint="default" w:cs="Times New Roman"/>
                        <w:sz w:val="18"/>
                        <w:szCs w:val="18"/>
                      </w:rPr>
                      <w:t xml:space="preserve"> —</w:t>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0DDBA"/>
    <w:multiLevelType w:val="singleLevel"/>
    <w:tmpl w:val="89C0DDBA"/>
    <w:lvl w:ilvl="0" w:tentative="0">
      <w:start w:val="3"/>
      <w:numFmt w:val="chineseCounting"/>
      <w:suff w:val="nothing"/>
      <w:lvlText w:val="（%1）"/>
      <w:lvlJc w:val="left"/>
      <w:rPr>
        <w:rFonts w:hint="eastAsia" w:cs="Times New Roman"/>
      </w:rPr>
    </w:lvl>
  </w:abstractNum>
  <w:abstractNum w:abstractNumId="1">
    <w:nsid w:val="DA1CD23A"/>
    <w:multiLevelType w:val="singleLevel"/>
    <w:tmpl w:val="DA1CD23A"/>
    <w:lvl w:ilvl="0" w:tentative="0">
      <w:start w:val="1"/>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2813929"/>
    <w:rsid w:val="073F54F1"/>
    <w:rsid w:val="09727A0F"/>
    <w:rsid w:val="129B5913"/>
    <w:rsid w:val="134C3538"/>
    <w:rsid w:val="14E51FD5"/>
    <w:rsid w:val="1DDC550B"/>
    <w:rsid w:val="22ED6B5D"/>
    <w:rsid w:val="296E0005"/>
    <w:rsid w:val="33203C6F"/>
    <w:rsid w:val="347E742F"/>
    <w:rsid w:val="448B2102"/>
    <w:rsid w:val="47F15C97"/>
    <w:rsid w:val="4BB46342"/>
    <w:rsid w:val="542A2224"/>
    <w:rsid w:val="5856487D"/>
    <w:rsid w:val="5A114B53"/>
    <w:rsid w:val="5A7A547C"/>
    <w:rsid w:val="5D2972E4"/>
    <w:rsid w:val="5EE31B38"/>
    <w:rsid w:val="5FA55479"/>
    <w:rsid w:val="5FE274DC"/>
    <w:rsid w:val="60407876"/>
    <w:rsid w:val="6AB5321D"/>
    <w:rsid w:val="70180DF6"/>
    <w:rsid w:val="720A7028"/>
    <w:rsid w:val="72D20FEF"/>
    <w:rsid w:val="742E12AB"/>
    <w:rsid w:val="74F26A6B"/>
    <w:rsid w:val="782412C6"/>
    <w:rsid w:val="78A44C7D"/>
    <w:rsid w:val="78C17C72"/>
    <w:rsid w:val="7B271119"/>
    <w:rsid w:val="7BAD2677"/>
    <w:rsid w:val="7CFC361E"/>
    <w:rsid w:val="7F012A6E"/>
    <w:rsid w:val="7FC44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 w:type="paragraph" w:customStyle="1" w:styleId="10">
    <w:name w:val="样式 左 行距: 最小值 28 磅"/>
    <w:basedOn w:val="1"/>
    <w:autoRedefine/>
    <w:qFormat/>
    <w:uiPriority w:val="0"/>
    <w:pPr>
      <w:shd w:val="clear" w:color="auto" w:fill="FFFFFF"/>
      <w:spacing w:line="360" w:lineRule="atLeast"/>
      <w:jc w:val="left"/>
    </w:pPr>
    <w:rPr>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2025-02-28T02:57:37Z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30596E860E83454E86238405E8436CC8_13</vt:lpwstr>
  </property>
  <property fmtid="{D5CDD505-2E9C-101B-9397-08002B2CF9AE}" pid="4" name="KSOTemplateDocerSaveRecord">
    <vt:lpwstr>eyJoZGlkIjoiODA0MGYwZTA3ZjhkZGQ2MDZmM2VkNWJiNGM0NmY1OTkiLCJ1c2VySWQiOiIxMDE3MjYxMTk5In0=</vt:lpwstr>
  </property>
</Properties>
</file>